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33"/>
          <w:sz w:val="22"/>
          <w:szCs w:val="22"/>
        </w:rPr>
      </w:pPr>
      <w:r w:rsidRPr="007142B7">
        <w:rPr>
          <w:rFonts w:ascii="Arial" w:hAnsi="Arial" w:cs="Arial"/>
          <w:b/>
          <w:bCs/>
          <w:color w:val="000033"/>
          <w:sz w:val="22"/>
          <w:szCs w:val="22"/>
        </w:rPr>
        <w:t>V. I. Lenin</w:t>
      </w:r>
      <w:r>
        <w:rPr>
          <w:rFonts w:ascii="Arial" w:hAnsi="Arial" w:cs="Arial"/>
          <w:b/>
          <w:bCs/>
          <w:color w:val="000033"/>
          <w:sz w:val="22"/>
          <w:szCs w:val="22"/>
        </w:rPr>
        <w:t xml:space="preserve"> “</w:t>
      </w:r>
      <w:r w:rsidRPr="007142B7">
        <w:rPr>
          <w:rFonts w:ascii="Arial" w:hAnsi="Arial" w:cs="Arial"/>
          <w:b/>
          <w:bCs/>
          <w:color w:val="000033"/>
          <w:sz w:val="22"/>
          <w:szCs w:val="22"/>
        </w:rPr>
        <w:t>Las divergencias</w:t>
      </w:r>
      <w:r>
        <w:rPr>
          <w:rFonts w:ascii="Arial" w:hAnsi="Arial" w:cs="Arial"/>
          <w:b/>
          <w:bCs/>
          <w:color w:val="000033"/>
          <w:sz w:val="22"/>
          <w:szCs w:val="22"/>
        </w:rPr>
        <w:t xml:space="preserve"> </w:t>
      </w:r>
      <w:r w:rsidRPr="007142B7">
        <w:rPr>
          <w:rFonts w:ascii="Arial" w:hAnsi="Arial" w:cs="Arial"/>
          <w:b/>
          <w:bCs/>
          <w:color w:val="000033"/>
          <w:sz w:val="22"/>
          <w:szCs w:val="22"/>
        </w:rPr>
        <w:t>en el movimiento obrero europeo</w:t>
      </w:r>
      <w:r>
        <w:rPr>
          <w:rFonts w:ascii="Arial" w:hAnsi="Arial" w:cs="Arial"/>
          <w:b/>
          <w:bCs/>
          <w:color w:val="000033"/>
          <w:sz w:val="22"/>
          <w:szCs w:val="22"/>
        </w:rPr>
        <w:t>”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33"/>
          <w:sz w:val="22"/>
          <w:szCs w:val="22"/>
        </w:rPr>
      </w:pPr>
      <w:r w:rsidRPr="007142B7">
        <w:rPr>
          <w:rFonts w:ascii="Arial" w:hAnsi="Arial" w:cs="Arial"/>
          <w:b/>
          <w:bCs/>
          <w:color w:val="000033"/>
          <w:sz w:val="22"/>
          <w:szCs w:val="22"/>
        </w:rPr>
        <w:t xml:space="preserve">Fuente: </w:t>
      </w:r>
      <w:r w:rsidRPr="007142B7">
        <w:rPr>
          <w:rFonts w:ascii="Arial" w:hAnsi="Arial" w:cs="Arial"/>
          <w:color w:val="00009A"/>
          <w:sz w:val="22"/>
          <w:szCs w:val="22"/>
        </w:rPr>
        <w:t>Biblioteca de Textos Marxistas</w:t>
      </w:r>
      <w:r w:rsidRPr="007142B7">
        <w:rPr>
          <w:rFonts w:ascii="Arial" w:hAnsi="Arial" w:cs="Arial"/>
          <w:color w:val="000033"/>
          <w:sz w:val="22"/>
          <w:szCs w:val="22"/>
        </w:rPr>
        <w:t>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Las fundamentales divergencias tácticas en el movimiento obrero de nuestros días, 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Europa y en América, se reducen a la lucha contra dos importantes corrientes que se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desvían del marxismo, el que ha llegado a ser, en los hechos, la teoría predominante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en este movimiento. Estas dos corrientes son: el revisionismo (el oportunismo, el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 xml:space="preserve">reformismo) y el anarquismo (el anarcosindicalismo, el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anarcosocialismo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>). Ambas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desviaciones respecto de la teoría marxista y de la táctica marxista, que son las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predominantes en el movimiento obrero, pueden ser observadas, con diversas formas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y distintos matices, en todos los países civilizados durante más de medio siglo largo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 la historia del movimiento obrero de masas.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Este solo hecho testimonia que no es posible explicarse dichas desviaciones como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meras casualidades o equivocaciones de tales o cuales personas o grupos y ni siquiera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por la influencia de las particularidades o tradiciones nacionales, etc. Tiene que haber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motivos fundamentales, inherentes al r</w:t>
      </w:r>
      <w:r w:rsidR="00AE7E80">
        <w:rPr>
          <w:rFonts w:ascii="Arial" w:hAnsi="Arial" w:cs="Arial"/>
          <w:color w:val="000000"/>
          <w:sz w:val="22"/>
          <w:szCs w:val="22"/>
        </w:rPr>
        <w:t>é</w:t>
      </w:r>
      <w:r w:rsidRPr="007142B7">
        <w:rPr>
          <w:rFonts w:ascii="Arial" w:hAnsi="Arial" w:cs="Arial"/>
          <w:color w:val="000000"/>
          <w:sz w:val="22"/>
          <w:szCs w:val="22"/>
        </w:rPr>
        <w:t>gimen económico y al carácter del desarrollo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 todos los países capitalistas, que engendren constantemente estas desviaciones. Un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 xml:space="preserve">pequeño libro del marxista holandés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Anton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Pannekoek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>, aparecido el año pasado con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el título de Las divergenc</w:t>
      </w:r>
      <w:r w:rsidR="00AE7E80">
        <w:rPr>
          <w:rFonts w:ascii="Arial" w:hAnsi="Arial" w:cs="Arial"/>
          <w:color w:val="000000"/>
          <w:sz w:val="22"/>
          <w:szCs w:val="22"/>
        </w:rPr>
        <w:t>i</w:t>
      </w:r>
      <w:r w:rsidRPr="007142B7">
        <w:rPr>
          <w:rFonts w:ascii="Arial" w:hAnsi="Arial" w:cs="Arial"/>
          <w:color w:val="000000"/>
          <w:sz w:val="22"/>
          <w:szCs w:val="22"/>
        </w:rPr>
        <w:t>as táctic</w:t>
      </w:r>
      <w:r w:rsidR="00AE7E80">
        <w:rPr>
          <w:rFonts w:ascii="Arial" w:hAnsi="Arial" w:cs="Arial"/>
          <w:color w:val="000000"/>
          <w:sz w:val="22"/>
          <w:szCs w:val="22"/>
        </w:rPr>
        <w:t>a</w:t>
      </w:r>
      <w:r w:rsidRPr="007142B7">
        <w:rPr>
          <w:rFonts w:ascii="Arial" w:hAnsi="Arial" w:cs="Arial"/>
          <w:color w:val="000000"/>
          <w:sz w:val="22"/>
          <w:szCs w:val="22"/>
        </w:rPr>
        <w:t xml:space="preserve">s en el movimiento obrero (Die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taktischen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Differenzen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der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Arbeiterbewegung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Hamburg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Erdmann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Dubber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>, 1909), es un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intento interesante de investigar científicamente dichos motivos. En la exposición que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 xml:space="preserve">sigue daremos a conocer al lector las conclusiones a que ha llegado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Pannekoek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conclusiones que han de ser reconocidas como completamente justas.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Una de las causas más profundas que engendran periódicamente divergencias 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cuanto a la táctica es el propio hecho del incremento del movimiento obrero. Si no lo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medimos con el rasero de algún ideal fantástico, sino que lo consideramos como un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movimiento práctico de hombres corrientes, evidenciaremos que el enrolamiento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nuevos y nuevos "reclutas" y la incorporación de nuevas capas de las masas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trabajadoras deben verse acompañados inevitablemente por las vacilaciones en el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terreno de la teoría y de la táctica, por la repetición de viejos errores, la vuelta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provisional a conceptos y métodos anticuados, etc. El movimiento obrero de cada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país invierte periódicamente más o menos reservas de energía, atención y tiempo para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la "instrucción" de los reclutas.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Además, el ritmo de desarrollo del capitalismo no es el mismo en los diversos países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y en las distintas ramas de la economía nacional. La clase obrera y sus ideólogos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asimilan el marxismo de modo más fácil, más rápido, más completo y más firme 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las condiciones de máxi</w:t>
      </w:r>
      <w:r w:rsidR="00AE7E80">
        <w:rPr>
          <w:rFonts w:ascii="Arial" w:hAnsi="Arial" w:cs="Arial"/>
          <w:color w:val="000000"/>
          <w:sz w:val="22"/>
          <w:szCs w:val="22"/>
        </w:rPr>
        <w:t>m</w:t>
      </w:r>
      <w:bookmarkStart w:id="0" w:name="_GoBack"/>
      <w:bookmarkEnd w:id="0"/>
      <w:r w:rsidRPr="007142B7">
        <w:rPr>
          <w:rFonts w:ascii="Arial" w:hAnsi="Arial" w:cs="Arial"/>
          <w:color w:val="000000"/>
          <w:sz w:val="22"/>
          <w:szCs w:val="22"/>
        </w:rPr>
        <w:t>o desarrollo de la gran industria. Las relaciones económicas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atrasadas o las que se van rezagando en su desarrollo conducen siempre a la aparición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 partidarios del movimiento obrero que han asimilado sólo algunos aspectos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del marxismo, algunas partes aisladas de la nueva concepción del mundo o consignas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y reivindicaciones aisladas, sin sentirse capaces de romper decididamente con todas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las tradiciones de la concepción del mundo burguesa en general y de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democrático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7142B7">
        <w:rPr>
          <w:rFonts w:ascii="Arial" w:hAnsi="Arial" w:cs="Arial"/>
          <w:color w:val="000000"/>
          <w:sz w:val="22"/>
          <w:szCs w:val="22"/>
        </w:rPr>
        <w:t>burguesa en particular.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Además, el carácter dialéctico del desarrollo social, que se produce en medio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contradicciones y a través de contradicciones, constituye una fuente permanente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discrepancias. El capitalismo es progresista porque destruye los viejos modos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producción y desarrolla las fuerzas productivas; pero, al mismo tiempo, al llegar a un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cierto grado de su desarrollo, comienza a frenar el incremento de las fuerzas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productivas. El capitalismo desarrolla, organiza, disciplina a los obreros, pero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también aplasta, oprime, causa la degeneración, la miseria, etc. El propio capitalismo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crea su sepulturero, el mismo crea los elementos de un nuevo régimen; pero, a la vez,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sin un "salto", estos elementos aislados no cambian en nada el estado general de las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cosas, no afectan en nada al dominio del capital. El marxismo, como teoría del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materialismo dialéctico, sabe explicar estas contradicciones de la vida real, de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historia palpitante del capitalismo y del movimiento obrero. Ahora bien, es evidente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que las masas aprenden de la vida, no de los libros, por lo que algunas personas 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grupos siempre suelen exagerar y erigir en teoría unilateral, en sistema táctico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unilateral tal o cual rasgo del desarrollo capitalista, tal o cual "enseñanza" derivada de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este desarrollo.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Los ideólogos burgueses, los liberales y los demócratas, que no comprenden el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marxismo ni el movimiento obrero moderno, saltan constantemente de un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extremismo impotente a otro. Ya pretenden explicarlo todo diciendo que gentes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malignas "azuzan" a una clase contra otra, ya se quieren consolar con la idea de que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el partido obrero es "un partido pacífico de reformas". Producto directo de esta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concepción del mundo burguesa y de su influencia son, a la vez, el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anarcosindicalismo y el reformismo, que se aferran a uno de los aspectos del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movimiento obrero, que elevan la unilateralidad en la teoría, declarando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incompatibles entre sí las tendencias o rasgos del movimiento obrero que forman la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peculiaridad específica de tal o cual período o de unas u otras condiciones en que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actúa la clase obrera. Pero la vida real, la historia real abarca a estas distintas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tendencias, del mismo modo que la vida y el desarrollo de la naturaleza comprenden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tanto la lenta evolución como los saltos bruscos, rupturas en la continuidad.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Los revisionistas consideran fraseología todos los razonamientos acerca de los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"saltos" y del antagonismo de principio entre el movimiento obrero y toda la vieja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sociedad. Ellos consideran las reformas como una realización parcial del socialismo.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El anarcosindicalista rechaza la "labor mezquina", sobre todo la utilización de la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tribuna parlamentaria. De hecho, esta última táctica se reduce a la espera de los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"grandes días", sin capacidad para concentrar la fuerza que crea los grandes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acontecimientos. Unos y otros frenan lo que es más importante y más apremiante: la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agrupación de los obreros en organizaciones grandes, poderosas, que funcionen bien</w:t>
      </w:r>
      <w:r w:rsidR="004B3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y capaces de funcionar bien en todas las circunstancias, en organizaciones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impregnadas del espíritu de la lucha de clases, que tengan una visión clara de sus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objetivos y estén educadas en una verdadera concepción marxista del mundo.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Aquí nos permitiremos una pequeña digresión y diremos entre paréntesis, a fin de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 xml:space="preserve">evitar cualquier equívoco posible, que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Pannekoek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 xml:space="preserve"> ilustra su análisis con ejemplos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tomados exclusivamente de la historia de Europa Occidental, sobre todo de Alemania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y Francia, sin tener en cuenta para nada a Rusia. Si alguna vez pudiera parecer que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hace una alusión a Rusia, esto sólo se debe a que las tendencias principales que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engendran determinadas desviaciones respecto de la táctica marxista se manifiestan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 xml:space="preserve">también en nuestro país, a pesar de las enormes diferencias </w:t>
      </w:r>
      <w:r w:rsidR="00A70577" w:rsidRPr="007142B7">
        <w:rPr>
          <w:rFonts w:ascii="Arial" w:hAnsi="Arial" w:cs="Arial"/>
          <w:color w:val="000000"/>
          <w:sz w:val="22"/>
          <w:szCs w:val="22"/>
        </w:rPr>
        <w:t>que,</w:t>
      </w:r>
      <w:r w:rsidRPr="007142B7">
        <w:rPr>
          <w:rFonts w:ascii="Arial" w:hAnsi="Arial" w:cs="Arial"/>
          <w:color w:val="000000"/>
          <w:sz w:val="22"/>
          <w:szCs w:val="22"/>
        </w:rPr>
        <w:t xml:space="preserve"> en cuanto a la cultura,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al modo de vida y al aspecto económico-histórico existen entre Rusia y el Occidente.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Finalmente, una causa muy importante de discrepancias entre los militantes del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movimiento obrero reside en los cambios de táctica de las clases dominantes, en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general, y de la burguesía, en particular. Si la táctica de la burguesía fuese siempre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igual, o, por lo menos, del mismo tipo, la clase obrera aprendería rápidamente a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responder a ella con una táctica también igual y del mismo tipo. Pero, de hecho, la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burguesía en todos los países establece, inevitablemente, dos sistemas de gobierno,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dos métodos de lucha por sus intereses y en defensa de su dominio, métodos que van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alternándose o que se entrelazan en distintas combinaciones. Es, en primer término, el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método de la violencia, el método que no admite concesión alguna al movimiento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obrero, el método que apoya a todas las instituciones viejas y ya caducas, el método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que rechaza rotundamente las reformas. Esta es la esencia de la política conservadora,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que, en Europa Occidental, es cada vez menos, la política de las clases terratenientes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para convertirse cada vez más en una de las variedades de la política general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burguesa. El segundo método es el del "liberalismo", el de los pasos hacia el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desarrollo de los derechos políticos, hacia las reformas, las concesiones, etc.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Cuando la burguesía pasa al empleo de uno u otro método, no lo hace obedeciendo al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cálculo perverso de personas aisladas, ni tampoco por mera casualidad, sino en virtud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del carácter profundamente contradictorio de su propia situación. Una sociedad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capitalista normal no puede desarrollarse con éxito sin un régimen representativo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consolidado, sin conceder ciertos derechos políticos a la población, que no puede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dejar de distinguirse por sus exigencias "culturales" relativamente elevadas. Esta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exigencia de un nivel cultural mínimo es originada por las condiciones del propio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modo capitalista de producción, con su técnica elevada, su complejidad, flexibilidad,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movilidad, rapidez en el desarrollo de la competencia mundial, etc. Las oscilaciones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en la táctica de la burguesía, la transición del sistema de la violencia al de las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supuestas concesiones, son propias, por lo mismo, de la historia de todos los países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europeos durante el último medio siglo, con la particularidad de que, en determinados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períodos, los distintos países recurren con preferencia a uno u otro método. Por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ejemplo, Inglaterra era en las décadas del 60 y 70 del siglo XIX el país clásico de la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política "liberal" burguesa; Alemania, en las décadas del 70 y 80, aplicaba el método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 la violencia, etc.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Cuando en Alemania imperaba dicho método, el eco unilateral de este sistema de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gobierno burgués fue el incremento del anarcosindicalismo, o, como lo llamaban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entonces, del anarquismo en el movimiento obrero (los "Jóvenes"[</w:t>
      </w:r>
      <w:r w:rsidRPr="007142B7">
        <w:rPr>
          <w:rFonts w:ascii="Arial" w:hAnsi="Arial" w:cs="Arial"/>
          <w:color w:val="00009A"/>
          <w:sz w:val="22"/>
          <w:szCs w:val="22"/>
        </w:rPr>
        <w:t>*</w:t>
      </w:r>
      <w:r w:rsidRPr="007142B7">
        <w:rPr>
          <w:rFonts w:ascii="Arial" w:hAnsi="Arial" w:cs="Arial"/>
          <w:color w:val="000000"/>
          <w:sz w:val="22"/>
          <w:szCs w:val="22"/>
        </w:rPr>
        <w:t>] al principio de la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 xml:space="preserve">década del 90, Johann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Most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 xml:space="preserve"> a comienzos de la del 80). Cuando en 1890 se produjo el</w:t>
      </w:r>
      <w:r w:rsidR="00A705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viraje hacia las "concesiones", éste resultó ser, como siempre, aún más peligroso para</w:t>
      </w:r>
      <w:r w:rsidR="003A36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el movimiento obrero, engendrando un eco igualmente unilateral del "reformismo"</w:t>
      </w:r>
      <w:r w:rsidR="003A36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burgués: el oportunismo en el movimiento obrero. "La finalidad positiva, real, de la</w:t>
      </w:r>
      <w:r w:rsidR="003A36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 xml:space="preserve">política liberal de la burguesía -dice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Pannekoek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>- es la de desorientar a los obreros,</w:t>
      </w:r>
      <w:r w:rsidR="003A36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sembrar la escisión en sus filas, transformar su política en un apéndice impotente, de</w:t>
      </w:r>
      <w:r w:rsidR="003A36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la siempre impotente y efímera política del supuesto movimiento reformista".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No pocas veces la burguesía logra sus objetivos, durante cierto tiempo, por medio de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 xml:space="preserve">la política "liberal", que es, como observa con razón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Pannekoek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>, la política "más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astuta". Parte de los obreros, parte de sus representantes, se deja engañar a veces por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las aparentes concesiones. Los revisionistas declaran "anticuada" la doctrina de la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lucha de clases o comienzan a aplicar una política que, de hecho, significa una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renuncia a la lucha de clases. Los zigzags de la táctica burguesa intensifican el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revisionismo en el movimiento obrero y muchas veces provocan en el seno de éste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discrepancias que llevan hasta la escisión.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Todas las causas del tipo indicado originan divergencias en cuanto a la táctica dentro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del movimiento obrero, dentro del medio proletario. Pero entre el proletariado y las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capas de la pequeña burguesía que lindan con él -incluido el campesinado- no hay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ni puede haber ninguna muralla de China. Se entiende que el paso de algunas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personas, grupos y capas de la pequeña burguesía a las filas del proletariado no puede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de</w:t>
      </w:r>
      <w:r w:rsidR="00426FB3">
        <w:rPr>
          <w:rFonts w:ascii="Arial" w:hAnsi="Arial" w:cs="Arial"/>
          <w:color w:val="000000"/>
          <w:sz w:val="22"/>
          <w:szCs w:val="22"/>
        </w:rPr>
        <w:t>j</w:t>
      </w:r>
      <w:r w:rsidRPr="007142B7">
        <w:rPr>
          <w:rFonts w:ascii="Arial" w:hAnsi="Arial" w:cs="Arial"/>
          <w:color w:val="000000"/>
          <w:sz w:val="22"/>
          <w:szCs w:val="22"/>
        </w:rPr>
        <w:t>ar de engendrar, por su parte, oscilaciones en la táctica de éste.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La experiencia del movimiento obrero de los diversos países nos ayuda a explicarnos,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con ejemplos concretos de la actividad práctica, la esencia de la táctica marxista,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contribuyendo a que los países más jóvenes sepan distinguir con mayor claridad la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verdadera significación clasista de las desviaciones respecto del marxismo y puedan</w:t>
      </w:r>
      <w:r w:rsidR="0042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luchar contra ellas con mayor éxito.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33"/>
          <w:sz w:val="22"/>
          <w:szCs w:val="22"/>
        </w:rPr>
      </w:pP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33"/>
          <w:sz w:val="22"/>
          <w:szCs w:val="22"/>
        </w:rPr>
      </w:pPr>
      <w:r w:rsidRPr="007142B7">
        <w:rPr>
          <w:rFonts w:ascii="Arial" w:hAnsi="Arial" w:cs="Arial"/>
          <w:b/>
          <w:bCs/>
          <w:color w:val="000033"/>
          <w:sz w:val="22"/>
          <w:szCs w:val="22"/>
        </w:rPr>
        <w:t>NOTAS</w:t>
      </w:r>
    </w:p>
    <w:p w:rsidR="007142B7" w:rsidRPr="007142B7" w:rsidRDefault="007142B7" w:rsidP="007142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42B7">
        <w:rPr>
          <w:rFonts w:ascii="Arial" w:hAnsi="Arial" w:cs="Arial"/>
          <w:color w:val="000000"/>
          <w:sz w:val="22"/>
          <w:szCs w:val="22"/>
        </w:rPr>
        <w:t>[</w:t>
      </w:r>
      <w:r w:rsidRPr="007142B7">
        <w:rPr>
          <w:rFonts w:ascii="Arial" w:hAnsi="Arial" w:cs="Arial"/>
          <w:color w:val="00009A"/>
          <w:sz w:val="22"/>
          <w:szCs w:val="22"/>
        </w:rPr>
        <w:t>*</w:t>
      </w:r>
      <w:r w:rsidRPr="007142B7">
        <w:rPr>
          <w:rFonts w:ascii="Arial" w:hAnsi="Arial" w:cs="Arial"/>
          <w:color w:val="000000"/>
          <w:sz w:val="22"/>
          <w:szCs w:val="22"/>
        </w:rPr>
        <w:t>] Los "Jóvenes": denominación que se dio a un grupo pequeñoburgués y</w:t>
      </w:r>
      <w:r w:rsidR="00C1023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142B7">
        <w:rPr>
          <w:rFonts w:ascii="Arial" w:hAnsi="Arial" w:cs="Arial"/>
          <w:color w:val="000000"/>
          <w:sz w:val="22"/>
          <w:szCs w:val="22"/>
        </w:rPr>
        <w:t>semianárquico</w:t>
      </w:r>
      <w:proofErr w:type="spellEnd"/>
      <w:r w:rsidRPr="007142B7">
        <w:rPr>
          <w:rFonts w:ascii="Arial" w:hAnsi="Arial" w:cs="Arial"/>
          <w:color w:val="000000"/>
          <w:sz w:val="22"/>
          <w:szCs w:val="22"/>
        </w:rPr>
        <w:t xml:space="preserve"> surgido en 1890 entre los socialdemócratas alemanes. Su núcleo</w:t>
      </w:r>
      <w:r w:rsidR="00C102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principal lo constitu</w:t>
      </w:r>
      <w:r w:rsidR="00C1023E">
        <w:rPr>
          <w:rFonts w:ascii="Arial" w:hAnsi="Arial" w:cs="Arial"/>
          <w:color w:val="000000"/>
          <w:sz w:val="22"/>
          <w:szCs w:val="22"/>
        </w:rPr>
        <w:t>í</w:t>
      </w:r>
      <w:r w:rsidRPr="007142B7">
        <w:rPr>
          <w:rFonts w:ascii="Arial" w:hAnsi="Arial" w:cs="Arial"/>
          <w:color w:val="000000"/>
          <w:sz w:val="22"/>
          <w:szCs w:val="22"/>
        </w:rPr>
        <w:t>an jóvenes escritores y estudiantes (de ahí procede su nombre).</w:t>
      </w:r>
      <w:r w:rsidR="009C09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El grupo se pronunciaba contra la participación de la socialdemocracia en el</w:t>
      </w:r>
      <w:r w:rsidR="009C09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Parlamento. Engels llamó a los "jóvenes" "héroes de palabras revolucionarias", los</w:t>
      </w:r>
      <w:r w:rsidR="009C09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cuales intentaban descomponer el partido mediante "disensión interna e intrigas". En</w:t>
      </w:r>
      <w:r w:rsidR="009C09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octubre de 1891, el Congreso de Erfurt de la socialdemocracia alemana expulsó del</w:t>
      </w:r>
      <w:r w:rsidR="009C09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42B7">
        <w:rPr>
          <w:rFonts w:ascii="Arial" w:hAnsi="Arial" w:cs="Arial"/>
          <w:color w:val="000000"/>
          <w:sz w:val="22"/>
          <w:szCs w:val="22"/>
        </w:rPr>
        <w:t>partido a los "jóvenes".</w:t>
      </w:r>
    </w:p>
    <w:p w:rsidR="00977651" w:rsidRPr="007142B7" w:rsidRDefault="00977651" w:rsidP="007142B7">
      <w:pPr>
        <w:jc w:val="both"/>
        <w:rPr>
          <w:rFonts w:ascii="Arial" w:hAnsi="Arial" w:cs="Arial"/>
          <w:sz w:val="22"/>
          <w:szCs w:val="22"/>
        </w:rPr>
      </w:pPr>
    </w:p>
    <w:sectPr w:rsidR="00977651" w:rsidRPr="00714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B7"/>
    <w:rsid w:val="000755CC"/>
    <w:rsid w:val="003A36AF"/>
    <w:rsid w:val="00426FB3"/>
    <w:rsid w:val="004B3163"/>
    <w:rsid w:val="007142B7"/>
    <w:rsid w:val="00977651"/>
    <w:rsid w:val="009C09A4"/>
    <w:rsid w:val="00A70577"/>
    <w:rsid w:val="00AE7E80"/>
    <w:rsid w:val="00C1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6C8B"/>
  <w15:chartTrackingRefBased/>
  <w15:docId w15:val="{281A5C1D-D1A7-4AB5-893E-D8E5DEEE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</dc:creator>
  <cp:keywords/>
  <dc:description/>
  <cp:lastModifiedBy>Esmeralda</cp:lastModifiedBy>
  <cp:revision>7</cp:revision>
  <dcterms:created xsi:type="dcterms:W3CDTF">2021-05-16T16:28:00Z</dcterms:created>
  <dcterms:modified xsi:type="dcterms:W3CDTF">2021-05-16T19:50:00Z</dcterms:modified>
</cp:coreProperties>
</file>