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79" w:rsidRDefault="00043879" w:rsidP="00043879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 1                           </w:t>
      </w:r>
    </w:p>
    <w:p w:rsidR="00043879" w:rsidRDefault="00E4094B" w:rsidP="0004387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CLASE # 5</w:t>
      </w:r>
      <w:r w:rsidR="00043879">
        <w:rPr>
          <w:rFonts w:ascii="Arial" w:hAnsi="Arial" w:cs="Arial"/>
          <w:b/>
          <w:sz w:val="24"/>
          <w:szCs w:val="24"/>
        </w:rPr>
        <w:t xml:space="preserve"> ON LINE </w:t>
      </w:r>
    </w:p>
    <w:p w:rsidR="00043879" w:rsidRDefault="00043879" w:rsidP="000438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SUMARIO: </w:t>
      </w:r>
      <w:r w:rsidR="009721E3" w:rsidRPr="009721E3">
        <w:rPr>
          <w:rFonts w:ascii="Arial" w:hAnsi="Arial" w:cs="Arial"/>
          <w:sz w:val="24"/>
          <w:szCs w:val="24"/>
        </w:rPr>
        <w:t>Características dinámicas. Leyes de la mecánica aplicadas a los movimientos deportivos. Centro de gravedad del cuerpo. Concepto, importancia, localización anatómica y dependencia de su localización</w:t>
      </w:r>
      <w:r>
        <w:rPr>
          <w:rFonts w:ascii="Arial" w:hAnsi="Arial" w:cs="Arial"/>
          <w:sz w:val="24"/>
          <w:szCs w:val="24"/>
        </w:rPr>
        <w:t>.</w:t>
      </w:r>
    </w:p>
    <w:p w:rsidR="00043879" w:rsidRDefault="00043879" w:rsidP="0025061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</w:rPr>
        <w:t xml:space="preserve">OBJETIVOS: </w:t>
      </w:r>
      <w:r w:rsidR="00E4094B" w:rsidRPr="001E224A">
        <w:rPr>
          <w:rFonts w:ascii="Arial" w:hAnsi="Arial" w:cs="Arial"/>
          <w:sz w:val="24"/>
          <w:szCs w:val="24"/>
        </w:rPr>
        <w:t>Caracterizar el movimiento (de traslación y rotación) de</w:t>
      </w:r>
      <w:r w:rsidR="001F5979">
        <w:rPr>
          <w:rFonts w:ascii="Arial" w:hAnsi="Arial" w:cs="Arial"/>
          <w:sz w:val="24"/>
          <w:szCs w:val="24"/>
        </w:rPr>
        <w:t>sde el punto de vista de la dinámica</w:t>
      </w:r>
      <w:r>
        <w:rPr>
          <w:rFonts w:ascii="Arial" w:hAnsi="Arial" w:cs="Arial"/>
          <w:lang w:val="es-ES"/>
        </w:rPr>
        <w:t>.</w:t>
      </w:r>
    </w:p>
    <w:p w:rsidR="002A6F8C" w:rsidRDefault="00043879" w:rsidP="002506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DESARROLLO:</w:t>
      </w:r>
    </w:p>
    <w:p w:rsidR="001F5979" w:rsidRDefault="003F718A" w:rsidP="002506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diferencia entre las características cuantitativas y las características cualitativa?</w:t>
      </w:r>
    </w:p>
    <w:p w:rsidR="003F718A" w:rsidRDefault="000B113E" w:rsidP="002506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</w:t>
      </w:r>
      <w:r w:rsidR="003F718A">
        <w:rPr>
          <w:rFonts w:ascii="Arial" w:hAnsi="Arial" w:cs="Arial"/>
          <w:sz w:val="24"/>
          <w:szCs w:val="24"/>
        </w:rPr>
        <w:t>escriba su deporte teniendo en cuenta las características cuantitativas de tipo dinámicas</w:t>
      </w:r>
      <w:r>
        <w:rPr>
          <w:rFonts w:ascii="Arial" w:hAnsi="Arial" w:cs="Arial"/>
          <w:sz w:val="24"/>
          <w:szCs w:val="24"/>
        </w:rPr>
        <w:t>, tenga en cuenta los ejercicios resuelto que aparecen en el power point de la clase</w:t>
      </w:r>
      <w:r w:rsidR="003F718A">
        <w:rPr>
          <w:rFonts w:ascii="Arial" w:hAnsi="Arial" w:cs="Arial"/>
          <w:sz w:val="24"/>
          <w:szCs w:val="24"/>
        </w:rPr>
        <w:t>?</w:t>
      </w:r>
    </w:p>
    <w:p w:rsidR="003F718A" w:rsidRDefault="000B113E" w:rsidP="002506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¿Ponga ejemplo de una acción de su deporte que se vea plasmada cada una de las leyes de Newton?</w:t>
      </w:r>
      <w:r w:rsidR="003F718A">
        <w:rPr>
          <w:rFonts w:ascii="Arial" w:hAnsi="Arial" w:cs="Arial"/>
          <w:sz w:val="24"/>
          <w:szCs w:val="24"/>
        </w:rPr>
        <w:t xml:space="preserve"> </w:t>
      </w:r>
    </w:p>
    <w:p w:rsidR="00250614" w:rsidRPr="00250614" w:rsidRDefault="00250614" w:rsidP="002506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50614">
        <w:rPr>
          <w:rFonts w:ascii="Arial" w:hAnsi="Arial" w:cs="Arial"/>
          <w:sz w:val="24"/>
          <w:szCs w:val="24"/>
          <w:lang w:val="es-ES"/>
        </w:rPr>
        <w:t>Un corredor de</w:t>
      </w:r>
      <w:r>
        <w:rPr>
          <w:rFonts w:ascii="Arial" w:hAnsi="Arial" w:cs="Arial"/>
          <w:sz w:val="24"/>
          <w:szCs w:val="24"/>
          <w:lang w:val="es-ES"/>
        </w:rPr>
        <w:t xml:space="preserve"> 200 m que tiene un tiempo de 20</w:t>
      </w:r>
      <w:r w:rsidRPr="00250614">
        <w:rPr>
          <w:rFonts w:ascii="Arial" w:hAnsi="Arial" w:cs="Arial"/>
          <w:sz w:val="24"/>
          <w:szCs w:val="24"/>
          <w:lang w:val="es-ES"/>
        </w:rPr>
        <w:t xml:space="preserve"> s, necesita mantener </w:t>
      </w:r>
      <w:r>
        <w:rPr>
          <w:rFonts w:ascii="Arial" w:hAnsi="Arial" w:cs="Arial"/>
          <w:sz w:val="24"/>
          <w:szCs w:val="24"/>
          <w:lang w:val="es-ES"/>
        </w:rPr>
        <w:t>en la curva una velocidad de 10 m/s. Si su peso es de 80</w:t>
      </w:r>
      <w:r w:rsidRPr="00250614">
        <w:rPr>
          <w:rFonts w:ascii="Arial" w:hAnsi="Arial" w:cs="Arial"/>
          <w:sz w:val="24"/>
          <w:szCs w:val="24"/>
          <w:lang w:val="es-ES"/>
        </w:rPr>
        <w:t>0 N. ¿cuánto vale la fuerza centrípeta que garantiza la carrera del deportista en la curva? El radio de curvatura de la pista es de 40 m.</w:t>
      </w:r>
      <w:r>
        <w:rPr>
          <w:rFonts w:ascii="Arial" w:hAnsi="Arial" w:cs="Arial"/>
          <w:sz w:val="24"/>
          <w:szCs w:val="24"/>
          <w:lang w:val="es-ES"/>
        </w:rPr>
        <w:t xml:space="preserve"> diga el valor de la fuerza centrípeta.</w:t>
      </w:r>
    </w:p>
    <w:p w:rsidR="00250614" w:rsidRDefault="00250614" w:rsidP="0025061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D42F43" w:rsidRDefault="00D42F43" w:rsidP="0025061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D42F43" w:rsidRDefault="00D42F43" w:rsidP="0025061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D42F43" w:rsidRDefault="00D42F43" w:rsidP="00D42F4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</w:t>
      </w:r>
    </w:p>
    <w:p w:rsidR="00D42F43" w:rsidRDefault="00D42F43" w:rsidP="00D42F4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Power Point </w:t>
      </w:r>
      <w:r w:rsidRPr="00D42F43">
        <w:rPr>
          <w:rFonts w:ascii="Arial" w:hAnsi="Arial" w:cs="Arial"/>
          <w:sz w:val="24"/>
          <w:szCs w:val="24"/>
        </w:rPr>
        <w:t>Tema 1 Conf 5 on line</w:t>
      </w:r>
      <w:r>
        <w:rPr>
          <w:rFonts w:ascii="Arial" w:hAnsi="Arial" w:cs="Arial"/>
          <w:sz w:val="24"/>
          <w:szCs w:val="24"/>
        </w:rPr>
        <w:t>.</w:t>
      </w:r>
    </w:p>
    <w:p w:rsidR="00D42F43" w:rsidRDefault="00D42F43" w:rsidP="00D42F4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PDF. Lt Biomecánica de los Ejercicios Físicos. Pag.38-45.</w:t>
      </w:r>
    </w:p>
    <w:p w:rsidR="00D42F43" w:rsidRPr="00D42F43" w:rsidRDefault="00D42F43" w:rsidP="00D42F4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42F43" w:rsidRPr="00D42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AD4"/>
    <w:multiLevelType w:val="hybridMultilevel"/>
    <w:tmpl w:val="3B241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7154"/>
    <w:multiLevelType w:val="hybridMultilevel"/>
    <w:tmpl w:val="05A0246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FC"/>
    <w:rsid w:val="00043879"/>
    <w:rsid w:val="000B113E"/>
    <w:rsid w:val="001F5979"/>
    <w:rsid w:val="00250614"/>
    <w:rsid w:val="002A6F8C"/>
    <w:rsid w:val="00343EFC"/>
    <w:rsid w:val="003F718A"/>
    <w:rsid w:val="009721E3"/>
    <w:rsid w:val="00D42F43"/>
    <w:rsid w:val="00E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344"/>
  <w15:chartTrackingRefBased/>
  <w15:docId w15:val="{4C4427ED-961D-4ACE-8BB4-3583867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79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3879"/>
    <w:pPr>
      <w:spacing w:after="0" w:line="240" w:lineRule="auto"/>
    </w:pPr>
    <w:rPr>
      <w:lang w:val="es-VE"/>
    </w:rPr>
  </w:style>
  <w:style w:type="paragraph" w:styleId="Prrafodelista">
    <w:name w:val="List Paragraph"/>
    <w:basedOn w:val="Normal"/>
    <w:uiPriority w:val="34"/>
    <w:qFormat/>
    <w:rsid w:val="003F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</dc:creator>
  <cp:keywords/>
  <dc:description/>
  <cp:lastModifiedBy>Loisel</cp:lastModifiedBy>
  <cp:revision>7</cp:revision>
  <dcterms:created xsi:type="dcterms:W3CDTF">2021-05-14T05:18:00Z</dcterms:created>
  <dcterms:modified xsi:type="dcterms:W3CDTF">2021-05-14T14:09:00Z</dcterms:modified>
</cp:coreProperties>
</file>