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62" w:rsidRPr="00DA0A62" w:rsidRDefault="00DA0A62" w:rsidP="00431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0A62">
        <w:rPr>
          <w:rFonts w:ascii="Arial" w:hAnsi="Arial" w:cs="Arial"/>
          <w:b/>
          <w:sz w:val="24"/>
          <w:szCs w:val="24"/>
        </w:rPr>
        <w:t>TEMA I: Surgimiento y desarrollo del ideal socialista</w:t>
      </w:r>
      <w:r w:rsidRPr="00DA0A62">
        <w:rPr>
          <w:rFonts w:ascii="Arial" w:hAnsi="Arial" w:cs="Arial"/>
          <w:sz w:val="24"/>
          <w:szCs w:val="24"/>
        </w:rPr>
        <w:t xml:space="preserve">. </w:t>
      </w:r>
    </w:p>
    <w:p w:rsidR="004310D9" w:rsidRDefault="004310D9" w:rsidP="00DA0A62">
      <w:pPr>
        <w:jc w:val="both"/>
        <w:rPr>
          <w:rFonts w:ascii="Arial" w:hAnsi="Arial" w:cs="Arial"/>
          <w:sz w:val="24"/>
          <w:szCs w:val="24"/>
        </w:rPr>
      </w:pPr>
    </w:p>
    <w:p w:rsidR="00DA0A62" w:rsidRPr="00DA0A62" w:rsidRDefault="00DA0A62" w:rsidP="00DA0A62">
      <w:pPr>
        <w:jc w:val="both"/>
        <w:rPr>
          <w:rFonts w:ascii="Arial" w:hAnsi="Arial" w:cs="Arial"/>
          <w:sz w:val="24"/>
          <w:szCs w:val="24"/>
        </w:rPr>
      </w:pPr>
      <w:r w:rsidRPr="00654D69">
        <w:rPr>
          <w:rFonts w:ascii="Arial" w:hAnsi="Arial" w:cs="Arial"/>
          <w:b/>
          <w:sz w:val="24"/>
          <w:szCs w:val="24"/>
          <w:u w:val="single"/>
        </w:rPr>
        <w:t>Temática 1.1</w:t>
      </w:r>
      <w:r w:rsidRPr="00DA0A62">
        <w:rPr>
          <w:rFonts w:ascii="Arial" w:hAnsi="Arial" w:cs="Arial"/>
          <w:sz w:val="24"/>
          <w:szCs w:val="24"/>
        </w:rPr>
        <w:t>.-</w:t>
      </w:r>
      <w:r w:rsidR="004310D9" w:rsidRPr="004310D9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="004310D9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El </w:t>
      </w:r>
      <w:bookmarkStart w:id="0" w:name="_Hlk72120027"/>
      <w:r w:rsidR="004310D9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origen del término socialismo. Los primeros socialistas utópicos. </w:t>
      </w:r>
      <w:bookmarkEnd w:id="0"/>
      <w:r w:rsidR="004310D9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La </w:t>
      </w:r>
      <w:r w:rsidR="004310D9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r</w:t>
      </w:r>
      <w:r w:rsidR="004310D9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evolución industrial</w:t>
      </w:r>
      <w:r w:rsidR="004310D9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,</w:t>
      </w:r>
      <w:r w:rsidR="004310D9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el aumento de la explotación de la clase obrera</w:t>
      </w:r>
      <w:r w:rsidR="004310D9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y el surgimiento de</w:t>
      </w:r>
      <w:r w:rsidR="004310D9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l </w:t>
      </w:r>
      <w:bookmarkStart w:id="1" w:name="_Hlk72120137"/>
      <w:r w:rsidR="004310D9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ideal socialista utópico inglés</w:t>
      </w:r>
      <w:r w:rsidR="004310D9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y </w:t>
      </w:r>
      <w:r w:rsidR="004310D9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francés (Siglo XVIII</w:t>
      </w:r>
      <w:bookmarkEnd w:id="1"/>
      <w:r w:rsidR="004310D9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).</w:t>
      </w:r>
      <w:r w:rsidR="004310D9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</w:p>
    <w:p w:rsidR="0027467D" w:rsidRDefault="00225301" w:rsidP="008A2D80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71820777"/>
      <w:r>
        <w:rPr>
          <w:rFonts w:ascii="Arial" w:hAnsi="Arial" w:cs="Arial"/>
          <w:sz w:val="24"/>
          <w:szCs w:val="24"/>
        </w:rPr>
        <w:t>Las ideas de lo que actualmente se conoce como socialismo</w:t>
      </w:r>
      <w:r w:rsidR="00335E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comenzaron a aparecer desde la Antigüedad</w:t>
      </w:r>
      <w:r w:rsidR="00335EB2">
        <w:rPr>
          <w:rFonts w:ascii="Arial" w:hAnsi="Arial" w:cs="Arial"/>
          <w:sz w:val="24"/>
          <w:szCs w:val="24"/>
        </w:rPr>
        <w:t>. Para ampliar a</w:t>
      </w:r>
      <w:r w:rsidR="00E01C8B">
        <w:rPr>
          <w:rFonts w:ascii="Arial" w:hAnsi="Arial" w:cs="Arial"/>
          <w:sz w:val="24"/>
          <w:szCs w:val="24"/>
        </w:rPr>
        <w:t>cerca de</w:t>
      </w:r>
      <w:r w:rsidR="00335EB2">
        <w:rPr>
          <w:rFonts w:ascii="Arial" w:hAnsi="Arial" w:cs="Arial"/>
          <w:sz w:val="24"/>
          <w:szCs w:val="24"/>
        </w:rPr>
        <w:t xml:space="preserve"> su</w:t>
      </w:r>
      <w:r w:rsidR="00E01C8B">
        <w:rPr>
          <w:rFonts w:ascii="Arial" w:hAnsi="Arial" w:cs="Arial"/>
          <w:sz w:val="24"/>
          <w:szCs w:val="24"/>
        </w:rPr>
        <w:t xml:space="preserve"> surgimiento y evolución</w:t>
      </w:r>
      <w:r w:rsidR="00335EB2">
        <w:rPr>
          <w:rFonts w:ascii="Arial" w:hAnsi="Arial" w:cs="Arial"/>
          <w:sz w:val="24"/>
          <w:szCs w:val="24"/>
        </w:rPr>
        <w:t xml:space="preserve"> pueden consultar </w:t>
      </w:r>
      <w:r w:rsidR="00C6634D">
        <w:rPr>
          <w:rFonts w:ascii="Arial" w:hAnsi="Arial" w:cs="Arial"/>
          <w:sz w:val="24"/>
          <w:szCs w:val="24"/>
        </w:rPr>
        <w:t>l</w:t>
      </w:r>
      <w:r w:rsidR="00E01C8B">
        <w:rPr>
          <w:rFonts w:ascii="Arial" w:hAnsi="Arial" w:cs="Arial"/>
          <w:sz w:val="24"/>
          <w:szCs w:val="24"/>
        </w:rPr>
        <w:t>os</w:t>
      </w:r>
      <w:r w:rsidR="00C6634D">
        <w:rPr>
          <w:rFonts w:ascii="Arial" w:hAnsi="Arial" w:cs="Arial"/>
          <w:sz w:val="24"/>
          <w:szCs w:val="24"/>
        </w:rPr>
        <w:t xml:space="preserve"> texto</w:t>
      </w:r>
      <w:r w:rsidR="00E01C8B">
        <w:rPr>
          <w:rFonts w:ascii="Arial" w:hAnsi="Arial" w:cs="Arial"/>
          <w:sz w:val="24"/>
          <w:szCs w:val="24"/>
        </w:rPr>
        <w:t>s</w:t>
      </w:r>
      <w:r w:rsidR="00C6634D">
        <w:rPr>
          <w:rFonts w:ascii="Arial" w:hAnsi="Arial" w:cs="Arial"/>
          <w:sz w:val="24"/>
          <w:szCs w:val="24"/>
        </w:rPr>
        <w:t xml:space="preserve"> </w:t>
      </w:r>
      <w:r w:rsidR="008A2D80">
        <w:rPr>
          <w:rFonts w:ascii="Arial" w:hAnsi="Arial" w:cs="Arial"/>
          <w:sz w:val="24"/>
          <w:szCs w:val="24"/>
        </w:rPr>
        <w:t xml:space="preserve">que aparecen en la bibliografía con los números </w:t>
      </w:r>
      <w:r w:rsidR="00C255D2">
        <w:rPr>
          <w:rFonts w:ascii="Arial" w:hAnsi="Arial" w:cs="Arial"/>
          <w:sz w:val="24"/>
          <w:szCs w:val="24"/>
          <w:u w:val="single"/>
        </w:rPr>
        <w:t>7</w:t>
      </w:r>
      <w:r w:rsidR="00334CC0">
        <w:rPr>
          <w:rFonts w:ascii="Arial" w:hAnsi="Arial" w:cs="Arial"/>
          <w:sz w:val="24"/>
          <w:szCs w:val="24"/>
        </w:rPr>
        <w:t xml:space="preserve"> (</w:t>
      </w:r>
      <w:r w:rsidR="00437700">
        <w:rPr>
          <w:rFonts w:ascii="Arial" w:hAnsi="Arial" w:cs="Arial"/>
          <w:sz w:val="24"/>
          <w:szCs w:val="24"/>
        </w:rPr>
        <w:t>p</w:t>
      </w:r>
      <w:r w:rsidR="00334CC0">
        <w:rPr>
          <w:rFonts w:ascii="Arial" w:hAnsi="Arial" w:cs="Arial"/>
          <w:sz w:val="24"/>
          <w:szCs w:val="24"/>
        </w:rPr>
        <w:t>árrafos 1</w:t>
      </w:r>
      <w:r w:rsidR="00921370">
        <w:rPr>
          <w:rFonts w:ascii="Arial" w:hAnsi="Arial" w:cs="Arial"/>
          <w:sz w:val="24"/>
          <w:szCs w:val="24"/>
        </w:rPr>
        <w:t>,</w:t>
      </w:r>
      <w:r w:rsidR="005B20BF">
        <w:rPr>
          <w:rFonts w:ascii="Arial" w:hAnsi="Arial" w:cs="Arial"/>
          <w:sz w:val="24"/>
          <w:szCs w:val="24"/>
        </w:rPr>
        <w:t xml:space="preserve"> </w:t>
      </w:r>
      <w:r w:rsidR="00921370">
        <w:rPr>
          <w:rFonts w:ascii="Arial" w:hAnsi="Arial" w:cs="Arial"/>
          <w:sz w:val="24"/>
          <w:szCs w:val="24"/>
        </w:rPr>
        <w:t>6,</w:t>
      </w:r>
      <w:r w:rsidR="005B20BF">
        <w:rPr>
          <w:rFonts w:ascii="Arial" w:hAnsi="Arial" w:cs="Arial"/>
          <w:sz w:val="24"/>
          <w:szCs w:val="24"/>
        </w:rPr>
        <w:t xml:space="preserve"> </w:t>
      </w:r>
      <w:r w:rsidR="00921370">
        <w:rPr>
          <w:rFonts w:ascii="Arial" w:hAnsi="Arial" w:cs="Arial"/>
          <w:sz w:val="24"/>
          <w:szCs w:val="24"/>
        </w:rPr>
        <w:t>7,</w:t>
      </w:r>
      <w:r w:rsidR="005B20BF">
        <w:rPr>
          <w:rFonts w:ascii="Arial" w:hAnsi="Arial" w:cs="Arial"/>
          <w:sz w:val="24"/>
          <w:szCs w:val="24"/>
        </w:rPr>
        <w:t xml:space="preserve"> </w:t>
      </w:r>
      <w:r w:rsidR="00921370">
        <w:rPr>
          <w:rFonts w:ascii="Arial" w:hAnsi="Arial" w:cs="Arial"/>
          <w:sz w:val="24"/>
          <w:szCs w:val="24"/>
        </w:rPr>
        <w:t>8,</w:t>
      </w:r>
      <w:r w:rsidR="005B20BF">
        <w:rPr>
          <w:rFonts w:ascii="Arial" w:hAnsi="Arial" w:cs="Arial"/>
          <w:sz w:val="24"/>
          <w:szCs w:val="24"/>
        </w:rPr>
        <w:t xml:space="preserve"> </w:t>
      </w:r>
      <w:r w:rsidR="00921370">
        <w:rPr>
          <w:rFonts w:ascii="Arial" w:hAnsi="Arial" w:cs="Arial"/>
          <w:sz w:val="24"/>
          <w:szCs w:val="24"/>
        </w:rPr>
        <w:t>11, 13, 15</w:t>
      </w:r>
      <w:r w:rsidR="005B20BF">
        <w:rPr>
          <w:rFonts w:ascii="Arial" w:hAnsi="Arial" w:cs="Arial"/>
          <w:sz w:val="24"/>
          <w:szCs w:val="24"/>
        </w:rPr>
        <w:t>, 17, 18, 19, 21, 22 y 23</w:t>
      </w:r>
      <w:r w:rsidR="00334CC0">
        <w:rPr>
          <w:rFonts w:ascii="Arial" w:hAnsi="Arial" w:cs="Arial"/>
          <w:sz w:val="24"/>
          <w:szCs w:val="24"/>
        </w:rPr>
        <w:t>)</w:t>
      </w:r>
      <w:r w:rsidR="005B3028">
        <w:rPr>
          <w:rFonts w:ascii="Arial" w:hAnsi="Arial" w:cs="Arial"/>
          <w:sz w:val="24"/>
          <w:szCs w:val="24"/>
        </w:rPr>
        <w:t>;</w:t>
      </w:r>
      <w:r w:rsidR="008A2D80">
        <w:rPr>
          <w:rFonts w:ascii="Arial" w:hAnsi="Arial" w:cs="Arial"/>
          <w:sz w:val="24"/>
          <w:szCs w:val="24"/>
        </w:rPr>
        <w:t xml:space="preserve"> </w:t>
      </w:r>
      <w:r w:rsidR="008A2D80" w:rsidRPr="00437700">
        <w:rPr>
          <w:rFonts w:ascii="Arial" w:hAnsi="Arial" w:cs="Arial"/>
          <w:sz w:val="24"/>
          <w:szCs w:val="24"/>
          <w:u w:val="single"/>
        </w:rPr>
        <w:t>9</w:t>
      </w:r>
      <w:r w:rsidR="00334CC0">
        <w:rPr>
          <w:rFonts w:ascii="Arial" w:hAnsi="Arial" w:cs="Arial"/>
          <w:sz w:val="24"/>
          <w:szCs w:val="24"/>
        </w:rPr>
        <w:t xml:space="preserve"> (</w:t>
      </w:r>
      <w:r w:rsidR="00437700">
        <w:rPr>
          <w:rFonts w:ascii="Arial" w:hAnsi="Arial" w:cs="Arial"/>
          <w:sz w:val="24"/>
          <w:szCs w:val="24"/>
        </w:rPr>
        <w:t>p</w:t>
      </w:r>
      <w:r w:rsidR="00334CC0">
        <w:rPr>
          <w:rFonts w:ascii="Arial" w:hAnsi="Arial" w:cs="Arial"/>
          <w:sz w:val="24"/>
          <w:szCs w:val="24"/>
        </w:rPr>
        <w:t>árrafos 2, 3 y 4)</w:t>
      </w:r>
      <w:r w:rsidR="001F3486">
        <w:rPr>
          <w:rFonts w:ascii="Arial" w:hAnsi="Arial" w:cs="Arial"/>
          <w:sz w:val="24"/>
          <w:szCs w:val="24"/>
        </w:rPr>
        <w:t>;</w:t>
      </w:r>
      <w:r w:rsidR="008A2D80">
        <w:rPr>
          <w:rFonts w:ascii="Arial" w:hAnsi="Arial" w:cs="Arial"/>
          <w:sz w:val="24"/>
          <w:szCs w:val="24"/>
        </w:rPr>
        <w:t xml:space="preserve"> </w:t>
      </w:r>
      <w:r w:rsidR="008A2D80" w:rsidRPr="005B3028">
        <w:rPr>
          <w:rFonts w:ascii="Arial" w:hAnsi="Arial" w:cs="Arial"/>
          <w:sz w:val="24"/>
          <w:szCs w:val="24"/>
          <w:u w:val="single"/>
        </w:rPr>
        <w:t>11</w:t>
      </w:r>
      <w:r w:rsidR="00334CC0">
        <w:rPr>
          <w:rFonts w:ascii="Arial" w:hAnsi="Arial" w:cs="Arial"/>
          <w:sz w:val="24"/>
          <w:szCs w:val="24"/>
        </w:rPr>
        <w:t xml:space="preserve"> (</w:t>
      </w:r>
      <w:r w:rsidR="005B3028">
        <w:rPr>
          <w:rFonts w:ascii="Arial" w:hAnsi="Arial" w:cs="Arial"/>
          <w:sz w:val="24"/>
          <w:szCs w:val="24"/>
        </w:rPr>
        <w:t>p</w:t>
      </w:r>
      <w:r w:rsidR="00334CC0">
        <w:rPr>
          <w:rFonts w:ascii="Arial" w:hAnsi="Arial" w:cs="Arial"/>
          <w:sz w:val="24"/>
          <w:szCs w:val="24"/>
        </w:rPr>
        <w:t>arte III)</w:t>
      </w:r>
      <w:r w:rsidR="005B3028">
        <w:rPr>
          <w:rFonts w:ascii="Arial" w:hAnsi="Arial" w:cs="Arial"/>
          <w:sz w:val="24"/>
          <w:szCs w:val="24"/>
        </w:rPr>
        <w:t>;</w:t>
      </w:r>
      <w:r w:rsidR="00622D50">
        <w:rPr>
          <w:rFonts w:ascii="Arial" w:hAnsi="Arial" w:cs="Arial"/>
          <w:sz w:val="24"/>
          <w:szCs w:val="24"/>
        </w:rPr>
        <w:t xml:space="preserve"> </w:t>
      </w:r>
      <w:r w:rsidR="00622D50" w:rsidRPr="005B3028">
        <w:rPr>
          <w:rFonts w:ascii="Arial" w:hAnsi="Arial" w:cs="Arial"/>
          <w:sz w:val="24"/>
          <w:szCs w:val="24"/>
          <w:u w:val="single"/>
        </w:rPr>
        <w:t>3</w:t>
      </w:r>
      <w:r w:rsidR="00956D75">
        <w:rPr>
          <w:rFonts w:ascii="Arial" w:hAnsi="Arial" w:cs="Arial"/>
          <w:sz w:val="24"/>
          <w:szCs w:val="24"/>
          <w:u w:val="single"/>
        </w:rPr>
        <w:t>6</w:t>
      </w:r>
      <w:r w:rsidR="005B20BF">
        <w:rPr>
          <w:rFonts w:ascii="Arial" w:hAnsi="Arial" w:cs="Arial"/>
          <w:sz w:val="24"/>
          <w:szCs w:val="24"/>
        </w:rPr>
        <w:t xml:space="preserve"> (</w:t>
      </w:r>
      <w:r w:rsidR="005B3028">
        <w:rPr>
          <w:rFonts w:ascii="Arial" w:hAnsi="Arial" w:cs="Arial"/>
          <w:sz w:val="24"/>
          <w:szCs w:val="24"/>
        </w:rPr>
        <w:t>p</w:t>
      </w:r>
      <w:r w:rsidR="005B20BF">
        <w:rPr>
          <w:rFonts w:ascii="Arial" w:hAnsi="Arial" w:cs="Arial"/>
          <w:sz w:val="24"/>
          <w:szCs w:val="24"/>
        </w:rPr>
        <w:t>árrafos 3,</w:t>
      </w:r>
      <w:r w:rsidR="00437700">
        <w:rPr>
          <w:rFonts w:ascii="Arial" w:hAnsi="Arial" w:cs="Arial"/>
          <w:sz w:val="24"/>
          <w:szCs w:val="24"/>
        </w:rPr>
        <w:t xml:space="preserve"> 4, 6, 7, 9, 11, 12 y 13</w:t>
      </w:r>
      <w:r w:rsidR="005B20BF">
        <w:rPr>
          <w:rFonts w:ascii="Arial" w:hAnsi="Arial" w:cs="Arial"/>
          <w:sz w:val="24"/>
          <w:szCs w:val="24"/>
        </w:rPr>
        <w:t xml:space="preserve">) </w:t>
      </w:r>
      <w:r w:rsidR="008A2D80">
        <w:rPr>
          <w:rFonts w:ascii="Arial" w:hAnsi="Arial" w:cs="Arial"/>
          <w:sz w:val="24"/>
          <w:szCs w:val="24"/>
        </w:rPr>
        <w:t xml:space="preserve">y </w:t>
      </w:r>
      <w:r w:rsidR="008A2D80" w:rsidRPr="005B3028">
        <w:rPr>
          <w:rFonts w:ascii="Arial" w:hAnsi="Arial" w:cs="Arial"/>
          <w:sz w:val="24"/>
          <w:szCs w:val="24"/>
          <w:u w:val="single"/>
        </w:rPr>
        <w:t>3</w:t>
      </w:r>
      <w:r w:rsidR="0037589A">
        <w:rPr>
          <w:rFonts w:ascii="Arial" w:hAnsi="Arial" w:cs="Arial"/>
          <w:sz w:val="24"/>
          <w:szCs w:val="24"/>
          <w:u w:val="single"/>
        </w:rPr>
        <w:t>8</w:t>
      </w:r>
      <w:r w:rsidR="00437700">
        <w:rPr>
          <w:rFonts w:ascii="Arial" w:hAnsi="Arial" w:cs="Arial"/>
          <w:sz w:val="24"/>
          <w:szCs w:val="24"/>
        </w:rPr>
        <w:t xml:space="preserve"> (</w:t>
      </w:r>
      <w:r w:rsidR="005B3028">
        <w:rPr>
          <w:rFonts w:ascii="Arial" w:hAnsi="Arial" w:cs="Arial"/>
          <w:sz w:val="24"/>
          <w:szCs w:val="24"/>
        </w:rPr>
        <w:t>p</w:t>
      </w:r>
      <w:r w:rsidR="00437700">
        <w:rPr>
          <w:rFonts w:ascii="Arial" w:hAnsi="Arial" w:cs="Arial"/>
          <w:sz w:val="24"/>
          <w:szCs w:val="24"/>
        </w:rPr>
        <w:t>ág. 11-14)</w:t>
      </w:r>
      <w:r w:rsidR="008A2D80">
        <w:rPr>
          <w:rFonts w:ascii="Arial" w:hAnsi="Arial" w:cs="Arial"/>
          <w:sz w:val="24"/>
          <w:szCs w:val="24"/>
        </w:rPr>
        <w:t xml:space="preserve">. </w:t>
      </w:r>
    </w:p>
    <w:p w:rsidR="004E36C7" w:rsidRDefault="004E36C7" w:rsidP="008A2D80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6C7" w:rsidRDefault="004E36C7" w:rsidP="008A2D80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Hlk72119776"/>
      <w:r w:rsidRPr="00D27673">
        <w:rPr>
          <w:rFonts w:ascii="Arial" w:hAnsi="Arial" w:cs="Arial"/>
          <w:i/>
          <w:sz w:val="24"/>
          <w:szCs w:val="24"/>
        </w:rPr>
        <w:t>Estudio independiente</w:t>
      </w:r>
      <w:r>
        <w:rPr>
          <w:rFonts w:ascii="Arial" w:hAnsi="Arial" w:cs="Arial"/>
          <w:sz w:val="24"/>
          <w:szCs w:val="24"/>
        </w:rPr>
        <w:t>.</w:t>
      </w:r>
    </w:p>
    <w:p w:rsidR="004E36C7" w:rsidRDefault="004E36C7" w:rsidP="004E36C7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 xml:space="preserve">a) Haga un resumen sobre el 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origen del término socialismo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y de l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os primeros socialistas utópicos.</w:t>
      </w:r>
    </w:p>
    <w:p w:rsidR="004E36C7" w:rsidRPr="004E36C7" w:rsidRDefault="004E36C7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b)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Enuncie las características y limitaciones del 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ideal socialista utópico inglés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y 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francés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del s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iglo XVIII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</w:t>
      </w:r>
    </w:p>
    <w:bookmarkEnd w:id="3"/>
    <w:p w:rsidR="002971C5" w:rsidRDefault="002971C5" w:rsidP="004310D9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A50" w:rsidRDefault="00193A50" w:rsidP="004310D9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93A50" w:rsidRDefault="00193A50" w:rsidP="004310D9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310D9" w:rsidRDefault="004310D9" w:rsidP="004310D9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 w:rsidRPr="00654D69">
        <w:rPr>
          <w:rFonts w:ascii="Arial" w:hAnsi="Arial" w:cs="Arial"/>
          <w:b/>
          <w:sz w:val="24"/>
          <w:szCs w:val="24"/>
          <w:u w:val="single"/>
        </w:rPr>
        <w:t>Temática 1.</w:t>
      </w:r>
      <w:bookmarkEnd w:id="2"/>
      <w:r w:rsidRPr="00654D69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 xml:space="preserve">.- 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Carlos Marx 1818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-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1883 y Federico Engels 1820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-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1895</w:t>
      </w:r>
      <w:r w:rsidR="001F3486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 Su</w:t>
      </w:r>
      <w:r w:rsidR="00772B34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p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ensamiento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y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labor revolucionaria</w:t>
      </w:r>
      <w:r w:rsidR="001F3486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 La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concepción materialista de la historia. La creación de la Liga de los Comunistas.</w:t>
      </w:r>
      <w:r w:rsidR="000B6107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</w:p>
    <w:p w:rsidR="002971C5" w:rsidRDefault="002971C5" w:rsidP="004310D9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C6634D" w:rsidRDefault="008A2D80" w:rsidP="008A2D80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E</w:t>
      </w:r>
      <w:r w:rsidR="000B6107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l quehacer científico y teórico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de Marx y Engels se recoge en las bibliografías con</w:t>
      </w:r>
      <w:r w:rsidR="00772B34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los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números </w:t>
      </w:r>
      <w:r w:rsidRPr="005B3028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9</w:t>
      </w:r>
      <w:r w:rsidR="005B3028" w:rsidRPr="005B3028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="005B3028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(párrafos 2, 3 y 6);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Pr="005B3028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10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y </w:t>
      </w:r>
      <w:r w:rsidRPr="005B3028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2</w:t>
      </w:r>
      <w:r w:rsidR="00CD035F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4</w:t>
      </w:r>
      <w:r w:rsidR="00850CBC" w:rsidRPr="00850CBC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(</w:t>
      </w:r>
      <w:r w:rsidR="00850CBC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párrafos 1, 21, 24, 25, 27, 28 y 31</w:t>
      </w:r>
      <w:r w:rsidR="00850CBC" w:rsidRPr="00850CBC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)</w:t>
      </w:r>
      <w:r w:rsidR="00850CBC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 La explicación de la concepción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="00850CBC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m</w:t>
      </w:r>
      <w:r w:rsidR="00211286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aterialista de la </w:t>
      </w:r>
      <w:r w:rsidR="00850CBC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h</w:t>
      </w:r>
      <w:r w:rsidR="00211286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istoria</w:t>
      </w:r>
      <w:r w:rsidR="00850CBC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="0032071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aparece en dos </w:t>
      </w:r>
      <w:proofErr w:type="spellStart"/>
      <w:r w:rsidR="0032071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power</w:t>
      </w:r>
      <w:proofErr w:type="spellEnd"/>
      <w:r w:rsidR="0032071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32071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point</w:t>
      </w:r>
      <w:proofErr w:type="spellEnd"/>
      <w:r w:rsidR="0032071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con ese título. La Liga de los Comunistas e</w:t>
      </w:r>
      <w:r w:rsidR="00654449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stá</w:t>
      </w:r>
      <w:r w:rsidR="0032071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en las páginas señaladas del texto número </w:t>
      </w:r>
      <w:r w:rsidR="00320711" w:rsidRPr="00772B34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25</w:t>
      </w:r>
      <w:r w:rsidR="00CD035F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y en el párrafo 17 del texto </w:t>
      </w:r>
      <w:r w:rsidR="00CD035F" w:rsidRPr="00CD035F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24</w:t>
      </w:r>
      <w:r w:rsidR="00CD035F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</w:t>
      </w:r>
    </w:p>
    <w:p w:rsidR="00D27673" w:rsidRDefault="00D27673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E36C7" w:rsidRDefault="004E36C7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673">
        <w:rPr>
          <w:rFonts w:ascii="Arial" w:hAnsi="Arial" w:cs="Arial"/>
          <w:i/>
          <w:sz w:val="24"/>
          <w:szCs w:val="24"/>
        </w:rPr>
        <w:t>Estudio independiente</w:t>
      </w:r>
      <w:r>
        <w:rPr>
          <w:rFonts w:ascii="Arial" w:hAnsi="Arial" w:cs="Arial"/>
          <w:sz w:val="24"/>
          <w:szCs w:val="24"/>
        </w:rPr>
        <w:t>.</w:t>
      </w:r>
    </w:p>
    <w:p w:rsidR="001F3486" w:rsidRDefault="001F3486" w:rsidP="001F348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Haga un esbozo de la labor de Marx y de Engels.</w:t>
      </w:r>
    </w:p>
    <w:p w:rsidR="001F3486" w:rsidRPr="001F3486" w:rsidRDefault="001F3486" w:rsidP="001F348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Explique la concepción materialista de la historia. </w:t>
      </w:r>
    </w:p>
    <w:p w:rsidR="000B6107" w:rsidRDefault="000B6107" w:rsidP="004310D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A0A62" w:rsidRDefault="004310D9" w:rsidP="004310D9">
      <w:pPr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 w:rsidRPr="00654D69">
        <w:rPr>
          <w:rFonts w:ascii="Arial" w:hAnsi="Arial" w:cs="Arial"/>
          <w:b/>
          <w:sz w:val="24"/>
          <w:szCs w:val="24"/>
          <w:u w:val="single"/>
        </w:rPr>
        <w:t>Temática 1.3</w:t>
      </w:r>
      <w:r>
        <w:rPr>
          <w:rFonts w:ascii="Arial" w:hAnsi="Arial" w:cs="Arial"/>
          <w:sz w:val="24"/>
          <w:szCs w:val="24"/>
        </w:rPr>
        <w:t>.-</w:t>
      </w:r>
      <w:r w:rsidRPr="004310D9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="00564080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El auge del movimiento obrero en Europa y la transformación del ideal socialista</w:t>
      </w:r>
      <w:r w:rsidR="00564080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="00564080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de utopía en ciencia.</w:t>
      </w:r>
      <w:r w:rsidR="00564080" w:rsidRPr="00DA0A62">
        <w:rPr>
          <w:rFonts w:ascii="Arial" w:hAnsi="Arial" w:cs="Arial"/>
          <w:sz w:val="24"/>
          <w:szCs w:val="24"/>
        </w:rPr>
        <w:t xml:space="preserve"> 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Las revoluciones democrático burguesas de 1848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-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1849 y su influencia en el movimiento obrero europeo. La</w:t>
      </w:r>
      <w:r w:rsidR="00B044B9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Primera Internacional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(1864)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 Su importancia histórica. Anarquistas y socialistas.</w:t>
      </w:r>
    </w:p>
    <w:p w:rsidR="00622D50" w:rsidRDefault="00622D50" w:rsidP="004310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La bibliografía </w:t>
      </w:r>
      <w:r w:rsidRPr="00320711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15</w:t>
      </w:r>
      <w:r w:rsidR="0032071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, </w:t>
      </w:r>
      <w:r w:rsidR="008117AF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en el segundo epígrafe trata las revoluciones de 1848-1849 </w:t>
      </w:r>
      <w:r w:rsidR="0032071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y </w:t>
      </w:r>
      <w:r w:rsidR="00291490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puede profundizar en </w:t>
      </w:r>
      <w:r w:rsidR="008117AF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las páginas 190</w:t>
      </w:r>
      <w:r w:rsidR="00291490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-</w:t>
      </w:r>
      <w:r w:rsidR="008117AF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195 </w:t>
      </w:r>
      <w:r w:rsidR="00291490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de la </w:t>
      </w:r>
      <w:r w:rsidR="00291490" w:rsidRPr="00320711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25</w:t>
      </w:r>
      <w:r w:rsidR="00611CC0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, mientras el artículo de Lenin señalado con el número </w:t>
      </w:r>
      <w:r w:rsidR="00611CC0" w:rsidRPr="00291490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3</w:t>
      </w:r>
      <w:r w:rsidR="00956D75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1</w:t>
      </w:r>
      <w:r w:rsidR="00611CC0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valora la contraposición de los anarquistas en el movimiento obrero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. </w:t>
      </w:r>
    </w:p>
    <w:p w:rsidR="004E36C7" w:rsidRDefault="004E36C7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673">
        <w:rPr>
          <w:rFonts w:ascii="Arial" w:hAnsi="Arial" w:cs="Arial"/>
          <w:i/>
          <w:sz w:val="24"/>
          <w:szCs w:val="24"/>
        </w:rPr>
        <w:t>Estudio independiente</w:t>
      </w:r>
      <w:r>
        <w:rPr>
          <w:rFonts w:ascii="Arial" w:hAnsi="Arial" w:cs="Arial"/>
          <w:sz w:val="24"/>
          <w:szCs w:val="24"/>
        </w:rPr>
        <w:t>.</w:t>
      </w:r>
    </w:p>
    <w:p w:rsidR="001F3486" w:rsidRDefault="001F3486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2D62C8">
        <w:rPr>
          <w:rFonts w:ascii="Arial" w:hAnsi="Arial" w:cs="Arial"/>
          <w:sz w:val="24"/>
          <w:szCs w:val="24"/>
        </w:rPr>
        <w:t xml:space="preserve"> Analic</w:t>
      </w:r>
      <w:r>
        <w:rPr>
          <w:rFonts w:ascii="Arial" w:hAnsi="Arial" w:cs="Arial"/>
          <w:sz w:val="24"/>
          <w:szCs w:val="24"/>
        </w:rPr>
        <w:t>e el v</w:t>
      </w:r>
      <w:r w:rsidR="002D62C8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nculo entre el auge del movimiento obrero en Europa y la conversión del socialismo de utopía en</w:t>
      </w:r>
      <w:r w:rsidR="002D62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ciencia.</w:t>
      </w:r>
    </w:p>
    <w:p w:rsidR="002D62C8" w:rsidRPr="00CA5120" w:rsidRDefault="002D62C8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Valore la trascendencia de la Primera Internacional.</w:t>
      </w:r>
    </w:p>
    <w:p w:rsidR="00193A50" w:rsidRDefault="00193A50" w:rsidP="004310D9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93A50" w:rsidRDefault="00193A50" w:rsidP="004310D9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310D9" w:rsidRDefault="004310D9" w:rsidP="004310D9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D69">
        <w:rPr>
          <w:rFonts w:ascii="Arial" w:hAnsi="Arial" w:cs="Arial"/>
          <w:b/>
          <w:sz w:val="24"/>
          <w:szCs w:val="24"/>
          <w:u w:val="single"/>
        </w:rPr>
        <w:t>Temática 1.4</w:t>
      </w:r>
      <w:r>
        <w:rPr>
          <w:rFonts w:ascii="Arial" w:hAnsi="Arial" w:cs="Arial"/>
          <w:sz w:val="24"/>
          <w:szCs w:val="24"/>
        </w:rPr>
        <w:t>.-</w:t>
      </w:r>
      <w:r w:rsidRPr="004310D9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La Comuna de París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(1871)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: enseñanzas e importancia histórica. La Segunda Internacional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(1889-1923)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 El movimiento obrero en l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o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s EUA. Los mártires de Chicag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o (1886)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y el día internacional de los trabajadores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(1889)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</w:t>
      </w:r>
    </w:p>
    <w:p w:rsidR="004310D9" w:rsidRDefault="004310D9" w:rsidP="004310D9">
      <w:pPr>
        <w:jc w:val="both"/>
        <w:rPr>
          <w:rFonts w:ascii="Arial" w:hAnsi="Arial" w:cs="Arial"/>
          <w:sz w:val="24"/>
          <w:szCs w:val="24"/>
        </w:rPr>
      </w:pPr>
    </w:p>
    <w:p w:rsidR="000B6107" w:rsidRPr="00622D50" w:rsidRDefault="00622D50" w:rsidP="004310D9">
      <w:pPr>
        <w:jc w:val="both"/>
        <w:rPr>
          <w:rFonts w:ascii="Arial" w:hAnsi="Arial" w:cs="Arial"/>
          <w:sz w:val="24"/>
          <w:szCs w:val="24"/>
        </w:rPr>
      </w:pPr>
      <w:r w:rsidRPr="00622D50">
        <w:rPr>
          <w:rFonts w:ascii="Arial" w:hAnsi="Arial" w:cs="Arial"/>
          <w:sz w:val="24"/>
          <w:szCs w:val="24"/>
        </w:rPr>
        <w:t xml:space="preserve">Las bibliografías </w:t>
      </w:r>
      <w:r w:rsidRPr="00956D75">
        <w:rPr>
          <w:rFonts w:ascii="Arial" w:hAnsi="Arial" w:cs="Arial"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 xml:space="preserve">, </w:t>
      </w:r>
      <w:r w:rsidRPr="00956D75">
        <w:rPr>
          <w:rFonts w:ascii="Arial" w:hAnsi="Arial" w:cs="Arial"/>
          <w:sz w:val="24"/>
          <w:szCs w:val="24"/>
          <w:u w:val="single"/>
        </w:rPr>
        <w:t>12</w:t>
      </w:r>
      <w:r>
        <w:rPr>
          <w:rFonts w:ascii="Arial" w:hAnsi="Arial" w:cs="Arial"/>
          <w:sz w:val="24"/>
          <w:szCs w:val="24"/>
        </w:rPr>
        <w:t xml:space="preserve"> y </w:t>
      </w:r>
      <w:r w:rsidRPr="00956D75">
        <w:rPr>
          <w:rFonts w:ascii="Arial" w:hAnsi="Arial" w:cs="Arial"/>
          <w:sz w:val="24"/>
          <w:szCs w:val="24"/>
          <w:u w:val="single"/>
        </w:rPr>
        <w:t>16</w:t>
      </w:r>
      <w:r>
        <w:rPr>
          <w:rFonts w:ascii="Arial" w:hAnsi="Arial" w:cs="Arial"/>
          <w:sz w:val="24"/>
          <w:szCs w:val="24"/>
        </w:rPr>
        <w:t xml:space="preserve"> le serán útiles en la localización del contenido.</w:t>
      </w:r>
    </w:p>
    <w:p w:rsidR="004E36C7" w:rsidRDefault="004E36C7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673">
        <w:rPr>
          <w:rFonts w:ascii="Arial" w:hAnsi="Arial" w:cs="Arial"/>
          <w:i/>
          <w:sz w:val="24"/>
          <w:szCs w:val="24"/>
        </w:rPr>
        <w:t>Estudio independiente</w:t>
      </w:r>
      <w:r>
        <w:rPr>
          <w:rFonts w:ascii="Arial" w:hAnsi="Arial" w:cs="Arial"/>
          <w:sz w:val="24"/>
          <w:szCs w:val="24"/>
        </w:rPr>
        <w:t>.</w:t>
      </w:r>
    </w:p>
    <w:p w:rsidR="00C76B73" w:rsidRPr="00C76B73" w:rsidRDefault="00C76B73" w:rsidP="00C76B73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C76B73">
        <w:rPr>
          <w:rFonts w:ascii="Arial" w:hAnsi="Arial" w:cs="Arial"/>
          <w:sz w:val="24"/>
          <w:szCs w:val="24"/>
        </w:rPr>
        <w:t>¿Qué trascendencia tuvo la Comuna de París?</w:t>
      </w:r>
    </w:p>
    <w:p w:rsidR="00C76B73" w:rsidRPr="00CA5120" w:rsidRDefault="00C76B73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Analice la relación entre la acción de los obreros en EUA y el surgimiento del dí</w:t>
      </w:r>
      <w:r w:rsidR="00B0200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internacional de los trabajadores. </w:t>
      </w:r>
    </w:p>
    <w:p w:rsidR="000B6107" w:rsidRDefault="000B6107" w:rsidP="004310D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310D9" w:rsidRDefault="004310D9" w:rsidP="004310D9">
      <w:pPr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 w:rsidRPr="00654D69">
        <w:rPr>
          <w:rFonts w:ascii="Arial" w:hAnsi="Arial" w:cs="Arial"/>
          <w:b/>
          <w:sz w:val="24"/>
          <w:szCs w:val="24"/>
          <w:u w:val="single"/>
        </w:rPr>
        <w:t>Temática 1.5</w:t>
      </w:r>
      <w:r>
        <w:rPr>
          <w:rFonts w:ascii="Arial" w:hAnsi="Arial" w:cs="Arial"/>
          <w:sz w:val="24"/>
          <w:szCs w:val="24"/>
        </w:rPr>
        <w:t>.-</w:t>
      </w:r>
      <w:r w:rsidRPr="004310D9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El movimiento revolucionario en Rusia. Labor revolucionaria de Lenin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y su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papel como líder del proletariado mundial. El triunfo de la Revolución Socialista de Octubre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(1917): l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ogros y dificultades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(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el estalinismo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).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La Tercera Internacional y el ideal comunista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: su impacto 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en América Latina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</w:t>
      </w:r>
    </w:p>
    <w:p w:rsidR="004310D9" w:rsidRDefault="00622D50" w:rsidP="004310D9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Los materiales de la</w:t>
      </w:r>
      <w:r w:rsidR="00BE7BD8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s bibliografías números </w:t>
      </w:r>
      <w:r w:rsidR="00BE7BD8" w:rsidRPr="008E32FA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3</w:t>
      </w:r>
      <w:r w:rsidR="00194D87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; </w:t>
      </w:r>
      <w:r w:rsidR="00194D87" w:rsidRPr="008E32FA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2</w:t>
      </w:r>
      <w:r w:rsidR="008E32FA" w:rsidRPr="008E32FA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3</w:t>
      </w:r>
      <w:r w:rsidR="008E32FA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="00B0200E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(</w:t>
      </w:r>
      <w:r w:rsidR="00194D87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pág. 73 y 76</w:t>
      </w:r>
      <w:r w:rsidR="00B0200E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)</w:t>
      </w:r>
      <w:r w:rsidR="00194D87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;</w:t>
      </w:r>
      <w:r w:rsidR="00BE7BD8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y </w:t>
      </w:r>
      <w:r w:rsidR="00BE7BD8" w:rsidRPr="008E32FA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2</w:t>
      </w:r>
      <w:r w:rsidR="00052501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7</w:t>
      </w:r>
      <w:r w:rsidR="00BE7BD8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(Leamos de nuevo a Lenin) u otros artículos localizables en Wikipedia servirán para desarrollar el presente contenido.</w:t>
      </w:r>
    </w:p>
    <w:p w:rsidR="00D27673" w:rsidRDefault="00D27673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6C7" w:rsidRDefault="004E36C7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673">
        <w:rPr>
          <w:rFonts w:ascii="Arial" w:hAnsi="Arial" w:cs="Arial"/>
          <w:i/>
          <w:sz w:val="24"/>
          <w:szCs w:val="24"/>
        </w:rPr>
        <w:t>Estudio independiente</w:t>
      </w:r>
      <w:r>
        <w:rPr>
          <w:rFonts w:ascii="Arial" w:hAnsi="Arial" w:cs="Arial"/>
          <w:sz w:val="24"/>
          <w:szCs w:val="24"/>
        </w:rPr>
        <w:t>.</w:t>
      </w:r>
    </w:p>
    <w:p w:rsidR="002F108D" w:rsidRDefault="002F108D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Formule un resumen del papel histórico de Lenin para los proletarios del mundo.</w:t>
      </w:r>
    </w:p>
    <w:p w:rsidR="002F108D" w:rsidRPr="00CA5120" w:rsidRDefault="002F108D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¿Qué incidencia tuvo la Gran Revolución Socialista de Octubre en la historia universal?</w:t>
      </w:r>
    </w:p>
    <w:p w:rsidR="000B6107" w:rsidRDefault="000B6107" w:rsidP="004310D9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b/>
          <w:kern w:val="1"/>
          <w:sz w:val="24"/>
          <w:szCs w:val="24"/>
          <w:lang w:eastAsia="zh-CN" w:bidi="hi-IN"/>
        </w:rPr>
      </w:pPr>
    </w:p>
    <w:p w:rsidR="004310D9" w:rsidRPr="00DA0A62" w:rsidRDefault="004310D9" w:rsidP="004310D9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 w:rsidRPr="00DA0A62">
        <w:rPr>
          <w:rFonts w:ascii="Arial" w:eastAsia="Droid Sans Fallback" w:hAnsi="Arial" w:cs="Arial"/>
          <w:b/>
          <w:kern w:val="1"/>
          <w:sz w:val="24"/>
          <w:szCs w:val="24"/>
          <w:lang w:eastAsia="zh-CN" w:bidi="hi-IN"/>
        </w:rPr>
        <w:t>TEMA II.</w:t>
      </w:r>
      <w:r w:rsidRPr="00DA0A6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A0A62">
        <w:rPr>
          <w:rFonts w:ascii="Arial" w:eastAsia="Droid Sans Fallback" w:hAnsi="Arial" w:cs="Arial"/>
          <w:b/>
          <w:kern w:val="1"/>
          <w:sz w:val="24"/>
          <w:szCs w:val="24"/>
          <w:lang w:eastAsia="zh-CN" w:bidi="hi-IN"/>
        </w:rPr>
        <w:t>Influencias del ideal socialista en Cuba y América Latina</w:t>
      </w:r>
      <w:r>
        <w:rPr>
          <w:rFonts w:ascii="Arial" w:eastAsia="Droid Sans Fallback" w:hAnsi="Arial" w:cs="Arial"/>
          <w:b/>
          <w:kern w:val="1"/>
          <w:sz w:val="24"/>
          <w:szCs w:val="24"/>
          <w:lang w:eastAsia="zh-CN" w:bidi="hi-IN"/>
        </w:rPr>
        <w:t>.</w:t>
      </w:r>
    </w:p>
    <w:p w:rsidR="004310D9" w:rsidRDefault="004310D9" w:rsidP="004310D9">
      <w:pPr>
        <w:jc w:val="both"/>
        <w:rPr>
          <w:rFonts w:ascii="Arial" w:hAnsi="Arial" w:cs="Arial"/>
          <w:sz w:val="24"/>
          <w:szCs w:val="24"/>
        </w:rPr>
      </w:pPr>
    </w:p>
    <w:p w:rsidR="004310D9" w:rsidRDefault="004310D9" w:rsidP="004310D9">
      <w:pPr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 w:rsidRPr="00654D69">
        <w:rPr>
          <w:rFonts w:ascii="Arial" w:hAnsi="Arial" w:cs="Arial"/>
          <w:b/>
          <w:sz w:val="24"/>
          <w:szCs w:val="24"/>
          <w:u w:val="single"/>
        </w:rPr>
        <w:t>Temática 2.6</w:t>
      </w:r>
      <w:r>
        <w:rPr>
          <w:rFonts w:ascii="Arial" w:hAnsi="Arial" w:cs="Arial"/>
          <w:sz w:val="24"/>
          <w:szCs w:val="24"/>
        </w:rPr>
        <w:t>.-</w:t>
      </w:r>
      <w:r w:rsidR="00324FC1">
        <w:rPr>
          <w:rFonts w:ascii="Arial" w:hAnsi="Arial" w:cs="Arial"/>
          <w:sz w:val="24"/>
          <w:szCs w:val="24"/>
        </w:rPr>
        <w:t xml:space="preserve"> 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La situación de la clase obrera en América Latina, sus luchas e ideales. Crónicas martianas sobre la clase obrera</w:t>
      </w:r>
      <w:r w:rsidR="00324FC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bookmarkStart w:id="4" w:name="_Hlk72132696"/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La unidad de las fuerzas revolucionarias en la lucha por la independencia en Cuba </w:t>
      </w:r>
      <w:bookmarkEnd w:id="4"/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y la fundación por Martí del PRC. Latinoamericanismo y antimperialismo.</w:t>
      </w:r>
    </w:p>
    <w:p w:rsidR="000B6107" w:rsidRDefault="00EE77BD" w:rsidP="004310D9">
      <w:pPr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Los</w:t>
      </w:r>
      <w:r w:rsidR="0018333B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textos números</w:t>
      </w:r>
      <w:r w:rsidR="005B2B4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="005B2B42" w:rsidRPr="008E32FA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4</w:t>
      </w:r>
      <w:r w:rsidR="008E32FA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(pág. 121)</w:t>
      </w:r>
      <w:r w:rsidR="000102EA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;</w:t>
      </w:r>
      <w:r w:rsidR="0018333B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="0018333B" w:rsidRPr="008E32FA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1</w:t>
      </w:r>
      <w:r w:rsidRPr="008E32FA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7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="008E32FA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(pág. 235, 335, 337</w:t>
      </w:r>
      <w:r w:rsidR="000102EA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, 341</w:t>
      </w:r>
      <w:r w:rsidR="008E32FA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y 3</w:t>
      </w:r>
      <w:r w:rsidR="000102EA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59</w:t>
      </w:r>
      <w:r w:rsidR="008E32FA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)</w:t>
      </w:r>
      <w:r w:rsidR="000102EA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;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Pr="008E32FA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20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="002D67C3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(pág.128-132)</w:t>
      </w:r>
      <w:r w:rsidR="000102EA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; y </w:t>
      </w:r>
      <w:r w:rsidR="000102EA" w:rsidRPr="000102EA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3</w:t>
      </w:r>
      <w:r w:rsidR="00FB5CCA">
        <w:rPr>
          <w:rFonts w:ascii="Arial" w:eastAsia="Droid Sans Fallback" w:hAnsi="Arial" w:cs="Arial"/>
          <w:kern w:val="1"/>
          <w:sz w:val="24"/>
          <w:szCs w:val="24"/>
          <w:u w:val="single"/>
          <w:lang w:eastAsia="zh-CN" w:bidi="hi-IN"/>
        </w:rPr>
        <w:t>2</w:t>
      </w:r>
      <w:r w:rsidR="000102EA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(pág. 95-100)</w:t>
      </w:r>
      <w:r w:rsidR="002D67C3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le permitirán localizar el contenido.</w:t>
      </w:r>
    </w:p>
    <w:p w:rsidR="004E36C7" w:rsidRDefault="004E36C7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673">
        <w:rPr>
          <w:rFonts w:ascii="Arial" w:hAnsi="Arial" w:cs="Arial"/>
          <w:i/>
          <w:sz w:val="24"/>
          <w:szCs w:val="24"/>
        </w:rPr>
        <w:t>Estudio independiente</w:t>
      </w:r>
      <w:r>
        <w:rPr>
          <w:rFonts w:ascii="Arial" w:hAnsi="Arial" w:cs="Arial"/>
          <w:sz w:val="24"/>
          <w:szCs w:val="24"/>
        </w:rPr>
        <w:t>.</w:t>
      </w:r>
    </w:p>
    <w:p w:rsidR="00D61C4D" w:rsidRDefault="00D61C4D" w:rsidP="004E36C7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>a) ¿Cómo se manifestó</w:t>
      </w:r>
      <w:r w:rsidRPr="00D61C4D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l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a unidad de las fuerzas revolucionarias en la lucha por la independencia en Cuba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?</w:t>
      </w:r>
    </w:p>
    <w:p w:rsidR="00D61C4D" w:rsidRDefault="00D61C4D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b) Valore la posición nacionalista, latinoamericana y antimperialista de Martí.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1818" w:rsidRPr="00CA5120" w:rsidRDefault="00B51818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6C7" w:rsidRDefault="004E36C7" w:rsidP="004310D9">
      <w:pPr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324FC1" w:rsidRDefault="004310D9" w:rsidP="00324FC1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</w:pPr>
      <w:r w:rsidRPr="00654D69">
        <w:rPr>
          <w:rFonts w:ascii="Arial" w:hAnsi="Arial" w:cs="Arial"/>
          <w:b/>
          <w:sz w:val="24"/>
          <w:szCs w:val="24"/>
          <w:u w:val="single"/>
        </w:rPr>
        <w:t>Temática 2.7</w:t>
      </w:r>
      <w:r>
        <w:rPr>
          <w:rFonts w:ascii="Arial" w:hAnsi="Arial" w:cs="Arial"/>
          <w:sz w:val="24"/>
          <w:szCs w:val="24"/>
        </w:rPr>
        <w:t>.-</w:t>
      </w:r>
      <w:r w:rsidR="00324FC1">
        <w:rPr>
          <w:rFonts w:ascii="Arial" w:hAnsi="Arial" w:cs="Arial"/>
          <w:sz w:val="24"/>
          <w:szCs w:val="24"/>
        </w:rPr>
        <w:t xml:space="preserve"> </w:t>
      </w:r>
      <w:r w:rsidR="00324FC1" w:rsidRPr="00DA0A62">
        <w:rPr>
          <w:rFonts w:ascii="Arial" w:eastAsia="Times New Roman" w:hAnsi="Arial" w:cs="Arial"/>
          <w:kern w:val="24"/>
          <w:sz w:val="24"/>
          <w:szCs w:val="24"/>
          <w:lang w:val="es-MX" w:eastAsia="es-ES"/>
        </w:rPr>
        <w:t>Los primeros marxistas de América</w:t>
      </w:r>
      <w:r w:rsidR="00324FC1">
        <w:rPr>
          <w:rFonts w:ascii="Arial" w:eastAsia="Times New Roman" w:hAnsi="Arial" w:cs="Arial"/>
          <w:kern w:val="24"/>
          <w:sz w:val="24"/>
          <w:szCs w:val="24"/>
          <w:lang w:val="es-MX" w:eastAsia="es-ES"/>
        </w:rPr>
        <w:t xml:space="preserve"> Latina</w:t>
      </w:r>
      <w:r w:rsidR="00324FC1" w:rsidRPr="00DA0A62">
        <w:rPr>
          <w:rFonts w:ascii="Arial" w:eastAsia="Times New Roman" w:hAnsi="Arial" w:cs="Arial"/>
          <w:kern w:val="24"/>
          <w:sz w:val="24"/>
          <w:szCs w:val="24"/>
          <w:lang w:val="es-MX" w:eastAsia="es-ES"/>
        </w:rPr>
        <w:t xml:space="preserve">: Carlos </w:t>
      </w:r>
      <w:proofErr w:type="spellStart"/>
      <w:r w:rsidR="00324FC1" w:rsidRPr="00DA0A62">
        <w:rPr>
          <w:rFonts w:ascii="Arial" w:eastAsia="Times New Roman" w:hAnsi="Arial" w:cs="Arial"/>
          <w:kern w:val="24"/>
          <w:sz w:val="24"/>
          <w:szCs w:val="24"/>
          <w:lang w:val="es-MX" w:eastAsia="es-ES"/>
        </w:rPr>
        <w:t>Baliño</w:t>
      </w:r>
      <w:proofErr w:type="spellEnd"/>
      <w:r w:rsidR="00324FC1" w:rsidRPr="00DA0A62">
        <w:rPr>
          <w:rFonts w:ascii="Arial" w:eastAsia="Times New Roman" w:hAnsi="Arial" w:cs="Arial"/>
          <w:kern w:val="24"/>
          <w:sz w:val="24"/>
          <w:szCs w:val="24"/>
          <w:lang w:val="es-MX" w:eastAsia="es-ES"/>
        </w:rPr>
        <w:t>, Julio A. Mella, José C. Mariátegui, Aníbal Ponce</w:t>
      </w:r>
      <w:r w:rsidR="00564080">
        <w:rPr>
          <w:rFonts w:ascii="Arial" w:eastAsia="Times New Roman" w:hAnsi="Arial" w:cs="Arial"/>
          <w:kern w:val="24"/>
          <w:sz w:val="24"/>
          <w:szCs w:val="24"/>
          <w:lang w:val="es-MX" w:eastAsia="es-ES"/>
        </w:rPr>
        <w:t xml:space="preserve"> y</w:t>
      </w:r>
      <w:r w:rsidR="00324FC1" w:rsidRPr="00DA0A62">
        <w:rPr>
          <w:rFonts w:ascii="Arial" w:eastAsia="Times New Roman" w:hAnsi="Arial" w:cs="Arial"/>
          <w:kern w:val="24"/>
          <w:sz w:val="24"/>
          <w:szCs w:val="24"/>
          <w:lang w:val="es-MX" w:eastAsia="es-ES"/>
        </w:rPr>
        <w:t xml:space="preserve"> Rubén Martínez Villena. 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 xml:space="preserve">La fundación del primer Partido Comunista de Cuba y el proceso de articulación del ideario martiano y marxista leninista. </w:t>
      </w:r>
      <w:r w:rsidR="00324FC1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>Otras f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>iguras</w:t>
      </w:r>
      <w:r w:rsidR="002A0504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 xml:space="preserve"> del pensamiento marxista en Cuba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 xml:space="preserve">: Pablo de la </w:t>
      </w:r>
      <w:proofErr w:type="spellStart"/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>Torriente</w:t>
      </w:r>
      <w:proofErr w:type="spellEnd"/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 xml:space="preserve"> </w:t>
      </w:r>
      <w:proofErr w:type="spellStart"/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>Brau</w:t>
      </w:r>
      <w:proofErr w:type="spellEnd"/>
      <w:r w:rsidR="00564080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>.</w:t>
      </w:r>
      <w:r w:rsidR="002A0504" w:rsidRPr="002A0504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 xml:space="preserve"> </w:t>
      </w:r>
      <w:r w:rsidR="002A0504" w:rsidRPr="00DA0A62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>Raúl Roa</w:t>
      </w:r>
      <w:r w:rsidR="002A0504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>,</w:t>
      </w:r>
      <w:r w:rsidR="002A0504" w:rsidRPr="00DA0A62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 xml:space="preserve"> </w:t>
      </w:r>
      <w:r w:rsidR="002A0504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>Antonio Guiteras y la Joven Cuba.</w:t>
      </w:r>
      <w:r w:rsidR="00564080" w:rsidRPr="00DA0A62">
        <w:rPr>
          <w:rFonts w:ascii="Arial" w:eastAsia="Times New Roman" w:hAnsi="Arial" w:cs="Arial"/>
          <w:kern w:val="24"/>
          <w:sz w:val="24"/>
          <w:szCs w:val="24"/>
          <w:lang w:val="es-MX" w:eastAsia="es-ES"/>
        </w:rPr>
        <w:t xml:space="preserve"> Juan </w:t>
      </w:r>
      <w:proofErr w:type="spellStart"/>
      <w:r w:rsidR="00564080" w:rsidRPr="00DA0A62">
        <w:rPr>
          <w:rFonts w:ascii="Arial" w:eastAsia="Times New Roman" w:hAnsi="Arial" w:cs="Arial"/>
          <w:kern w:val="24"/>
          <w:sz w:val="24"/>
          <w:szCs w:val="24"/>
          <w:lang w:val="es-MX" w:eastAsia="es-ES"/>
        </w:rPr>
        <w:t>Marinello</w:t>
      </w:r>
      <w:proofErr w:type="spellEnd"/>
      <w:r w:rsidR="002A0504">
        <w:rPr>
          <w:rFonts w:ascii="Arial" w:eastAsia="Times New Roman" w:hAnsi="Arial" w:cs="Arial"/>
          <w:kern w:val="24"/>
          <w:sz w:val="24"/>
          <w:szCs w:val="24"/>
          <w:lang w:val="es-MX" w:eastAsia="es-ES"/>
        </w:rPr>
        <w:t>,</w:t>
      </w:r>
      <w:r w:rsidR="00564080" w:rsidRPr="00DA0A62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 xml:space="preserve"> 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>Blas Roca</w:t>
      </w:r>
      <w:r w:rsidR="00324FC1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 xml:space="preserve"> y 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>Carlos R</w:t>
      </w:r>
      <w:r w:rsidR="00C055FF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>afael</w:t>
      </w:r>
      <w:r w:rsidR="00324FC1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 xml:space="preserve"> 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val="es-MX" w:eastAsia="zh-CN" w:bidi="hi-IN"/>
        </w:rPr>
        <w:t>Rodríguez.</w:t>
      </w:r>
    </w:p>
    <w:p w:rsidR="002A0504" w:rsidRPr="00DA0A62" w:rsidRDefault="002A0504" w:rsidP="00324FC1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</w:p>
    <w:p w:rsidR="004310D9" w:rsidRDefault="00DC247E" w:rsidP="004310D9">
      <w:pPr>
        <w:jc w:val="both"/>
        <w:rPr>
          <w:rFonts w:ascii="Arial" w:hAnsi="Arial" w:cs="Arial"/>
          <w:sz w:val="24"/>
          <w:szCs w:val="24"/>
        </w:rPr>
      </w:pPr>
      <w:bookmarkStart w:id="5" w:name="_Hlk72047858"/>
      <w:r>
        <w:rPr>
          <w:rFonts w:ascii="Arial" w:hAnsi="Arial" w:cs="Arial"/>
          <w:sz w:val="24"/>
          <w:szCs w:val="24"/>
        </w:rPr>
        <w:t xml:space="preserve">Los </w:t>
      </w:r>
      <w:r w:rsidR="0018333B">
        <w:rPr>
          <w:rFonts w:ascii="Arial" w:hAnsi="Arial" w:cs="Arial"/>
          <w:sz w:val="24"/>
          <w:szCs w:val="24"/>
        </w:rPr>
        <w:t>texto</w:t>
      </w:r>
      <w:r>
        <w:rPr>
          <w:rFonts w:ascii="Arial" w:hAnsi="Arial" w:cs="Arial"/>
          <w:sz w:val="24"/>
          <w:szCs w:val="24"/>
        </w:rPr>
        <w:t>s</w:t>
      </w:r>
      <w:r w:rsidR="0018333B">
        <w:rPr>
          <w:rFonts w:ascii="Arial" w:hAnsi="Arial" w:cs="Arial"/>
          <w:sz w:val="24"/>
          <w:szCs w:val="24"/>
        </w:rPr>
        <w:t xml:space="preserve"> </w:t>
      </w:r>
      <w:r w:rsidR="005B2B42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>s</w:t>
      </w:r>
      <w:r w:rsidR="00652DAB">
        <w:rPr>
          <w:rFonts w:ascii="Arial" w:hAnsi="Arial" w:cs="Arial"/>
          <w:sz w:val="24"/>
          <w:szCs w:val="24"/>
        </w:rPr>
        <w:t xml:space="preserve"> </w:t>
      </w:r>
      <w:r w:rsidR="00652DAB" w:rsidRPr="00652DAB">
        <w:rPr>
          <w:rFonts w:ascii="Arial" w:hAnsi="Arial" w:cs="Arial"/>
          <w:sz w:val="24"/>
          <w:szCs w:val="24"/>
          <w:u w:val="single"/>
        </w:rPr>
        <w:t>2</w:t>
      </w:r>
      <w:r w:rsidR="00652DAB">
        <w:rPr>
          <w:rFonts w:ascii="Arial" w:hAnsi="Arial" w:cs="Arial"/>
          <w:sz w:val="24"/>
          <w:szCs w:val="24"/>
        </w:rPr>
        <w:t>;</w:t>
      </w:r>
      <w:r w:rsidR="00C51836">
        <w:rPr>
          <w:rFonts w:ascii="Arial" w:hAnsi="Arial" w:cs="Arial"/>
          <w:sz w:val="24"/>
          <w:szCs w:val="24"/>
        </w:rPr>
        <w:t xml:space="preserve"> </w:t>
      </w:r>
      <w:r w:rsidR="00C51836" w:rsidRPr="000102EA">
        <w:rPr>
          <w:rFonts w:ascii="Arial" w:hAnsi="Arial" w:cs="Arial"/>
          <w:sz w:val="24"/>
          <w:szCs w:val="24"/>
          <w:u w:val="single"/>
        </w:rPr>
        <w:t>20</w:t>
      </w:r>
      <w:r w:rsidR="00C51836">
        <w:rPr>
          <w:rFonts w:ascii="Arial" w:hAnsi="Arial" w:cs="Arial"/>
          <w:sz w:val="24"/>
          <w:szCs w:val="24"/>
        </w:rPr>
        <w:t xml:space="preserve"> (pág. 169 y 193); </w:t>
      </w:r>
      <w:r w:rsidR="00C51836" w:rsidRPr="00C51836">
        <w:rPr>
          <w:rFonts w:ascii="Arial" w:hAnsi="Arial" w:cs="Arial"/>
          <w:sz w:val="24"/>
          <w:szCs w:val="24"/>
          <w:u w:val="single"/>
        </w:rPr>
        <w:t>19</w:t>
      </w:r>
      <w:r w:rsidR="005E3E23" w:rsidRPr="005E3E23">
        <w:rPr>
          <w:rFonts w:ascii="Arial" w:hAnsi="Arial" w:cs="Arial"/>
          <w:sz w:val="24"/>
          <w:szCs w:val="24"/>
        </w:rPr>
        <w:t xml:space="preserve"> (</w:t>
      </w:r>
      <w:r w:rsidR="005E3E23">
        <w:rPr>
          <w:rFonts w:ascii="Arial" w:hAnsi="Arial" w:cs="Arial"/>
          <w:sz w:val="24"/>
          <w:szCs w:val="24"/>
        </w:rPr>
        <w:t>respuestas de los panelistas</w:t>
      </w:r>
      <w:r w:rsidR="00BA1DF3" w:rsidRPr="00BA1DF3">
        <w:rPr>
          <w:rFonts w:ascii="Arial" w:hAnsi="Arial" w:cs="Arial"/>
          <w:sz w:val="24"/>
          <w:szCs w:val="24"/>
        </w:rPr>
        <w:t xml:space="preserve"> </w:t>
      </w:r>
      <w:r w:rsidR="00BA1DF3">
        <w:rPr>
          <w:rFonts w:ascii="Arial" w:hAnsi="Arial" w:cs="Arial"/>
          <w:sz w:val="24"/>
          <w:szCs w:val="24"/>
        </w:rPr>
        <w:t xml:space="preserve">el 3 sobre </w:t>
      </w:r>
      <w:proofErr w:type="spellStart"/>
      <w:r w:rsidR="00BA1DF3">
        <w:rPr>
          <w:rFonts w:ascii="Arial" w:hAnsi="Arial" w:cs="Arial"/>
          <w:sz w:val="24"/>
          <w:szCs w:val="24"/>
        </w:rPr>
        <w:t>Marinello</w:t>
      </w:r>
      <w:proofErr w:type="spellEnd"/>
      <w:r w:rsidR="00BA1DF3">
        <w:rPr>
          <w:rFonts w:ascii="Arial" w:hAnsi="Arial" w:cs="Arial"/>
          <w:sz w:val="24"/>
          <w:szCs w:val="24"/>
        </w:rPr>
        <w:t>, el</w:t>
      </w:r>
      <w:r w:rsidR="005E3E23">
        <w:rPr>
          <w:rFonts w:ascii="Arial" w:hAnsi="Arial" w:cs="Arial"/>
          <w:sz w:val="24"/>
          <w:szCs w:val="24"/>
        </w:rPr>
        <w:t xml:space="preserve"> 4</w:t>
      </w:r>
      <w:r w:rsidR="00BA1DF3">
        <w:rPr>
          <w:rFonts w:ascii="Arial" w:hAnsi="Arial" w:cs="Arial"/>
          <w:sz w:val="24"/>
          <w:szCs w:val="24"/>
        </w:rPr>
        <w:t xml:space="preserve"> sobre </w:t>
      </w:r>
      <w:proofErr w:type="spellStart"/>
      <w:r w:rsidR="00BA1DF3">
        <w:rPr>
          <w:rFonts w:ascii="Arial" w:hAnsi="Arial" w:cs="Arial"/>
          <w:sz w:val="24"/>
          <w:szCs w:val="24"/>
        </w:rPr>
        <w:t>Baliño</w:t>
      </w:r>
      <w:proofErr w:type="spellEnd"/>
      <w:r w:rsidR="00BA1DF3">
        <w:rPr>
          <w:rFonts w:ascii="Arial" w:hAnsi="Arial" w:cs="Arial"/>
          <w:sz w:val="24"/>
          <w:szCs w:val="24"/>
        </w:rPr>
        <w:t xml:space="preserve"> y el 5 sobre Mella</w:t>
      </w:r>
      <w:r w:rsidR="005E3E23">
        <w:rPr>
          <w:rFonts w:ascii="Arial" w:hAnsi="Arial" w:cs="Arial"/>
          <w:sz w:val="24"/>
          <w:szCs w:val="24"/>
          <w:u w:val="single"/>
        </w:rPr>
        <w:t>)</w:t>
      </w:r>
      <w:r w:rsidR="00652DAB">
        <w:rPr>
          <w:rFonts w:ascii="Arial" w:hAnsi="Arial" w:cs="Arial"/>
          <w:sz w:val="24"/>
          <w:szCs w:val="24"/>
        </w:rPr>
        <w:t>;</w:t>
      </w:r>
      <w:r w:rsidR="00052501">
        <w:rPr>
          <w:rFonts w:ascii="Arial" w:hAnsi="Arial" w:cs="Arial"/>
          <w:sz w:val="24"/>
          <w:szCs w:val="24"/>
        </w:rPr>
        <w:t xml:space="preserve"> </w:t>
      </w:r>
      <w:r w:rsidR="005C7659" w:rsidRPr="005C7659">
        <w:rPr>
          <w:rFonts w:ascii="Arial" w:hAnsi="Arial" w:cs="Arial"/>
          <w:sz w:val="24"/>
          <w:szCs w:val="24"/>
          <w:u w:val="single"/>
        </w:rPr>
        <w:t>3</w:t>
      </w:r>
      <w:r w:rsidR="00956D75">
        <w:rPr>
          <w:rFonts w:ascii="Arial" w:hAnsi="Arial" w:cs="Arial"/>
          <w:sz w:val="24"/>
          <w:szCs w:val="24"/>
          <w:u w:val="single"/>
        </w:rPr>
        <w:t>5</w:t>
      </w:r>
      <w:r w:rsidR="005C7659">
        <w:rPr>
          <w:rFonts w:ascii="Arial" w:hAnsi="Arial" w:cs="Arial"/>
          <w:sz w:val="24"/>
          <w:szCs w:val="24"/>
        </w:rPr>
        <w:t xml:space="preserve"> </w:t>
      </w:r>
      <w:r w:rsidR="00C51836">
        <w:rPr>
          <w:rFonts w:ascii="Arial" w:hAnsi="Arial" w:cs="Arial"/>
          <w:sz w:val="24"/>
          <w:szCs w:val="24"/>
        </w:rPr>
        <w:t xml:space="preserve">y </w:t>
      </w:r>
      <w:r w:rsidR="00956D75">
        <w:rPr>
          <w:rFonts w:ascii="Arial" w:hAnsi="Arial" w:cs="Arial"/>
          <w:sz w:val="24"/>
          <w:szCs w:val="24"/>
          <w:u w:val="single"/>
        </w:rPr>
        <w:t>40</w:t>
      </w:r>
      <w:r w:rsidR="00C51836">
        <w:rPr>
          <w:rFonts w:ascii="Arial" w:hAnsi="Arial" w:cs="Arial"/>
          <w:sz w:val="24"/>
          <w:szCs w:val="24"/>
        </w:rPr>
        <w:t xml:space="preserve"> (primeras ideas marxistas en Cuba);</w:t>
      </w:r>
      <w:r w:rsidR="00052501">
        <w:rPr>
          <w:rFonts w:ascii="Arial" w:hAnsi="Arial" w:cs="Arial"/>
          <w:sz w:val="24"/>
          <w:szCs w:val="24"/>
        </w:rPr>
        <w:t xml:space="preserve"> </w:t>
      </w:r>
      <w:r w:rsidR="00052501" w:rsidRPr="00052501">
        <w:rPr>
          <w:rFonts w:ascii="Arial" w:hAnsi="Arial" w:cs="Arial"/>
          <w:sz w:val="24"/>
          <w:szCs w:val="24"/>
          <w:u w:val="single"/>
        </w:rPr>
        <w:t>29</w:t>
      </w:r>
      <w:r w:rsidR="00052501">
        <w:rPr>
          <w:rFonts w:ascii="Arial" w:hAnsi="Arial" w:cs="Arial"/>
          <w:sz w:val="24"/>
          <w:szCs w:val="24"/>
        </w:rPr>
        <w:t xml:space="preserve"> y</w:t>
      </w:r>
      <w:r w:rsidR="005C7659">
        <w:rPr>
          <w:rFonts w:ascii="Arial" w:hAnsi="Arial" w:cs="Arial"/>
          <w:sz w:val="24"/>
          <w:szCs w:val="24"/>
        </w:rPr>
        <w:t xml:space="preserve"> </w:t>
      </w:r>
      <w:r w:rsidR="00956D75" w:rsidRPr="00956D75">
        <w:rPr>
          <w:rFonts w:ascii="Arial" w:hAnsi="Arial" w:cs="Arial"/>
          <w:sz w:val="24"/>
          <w:szCs w:val="24"/>
          <w:u w:val="single"/>
        </w:rPr>
        <w:t>41</w:t>
      </w:r>
      <w:r w:rsidR="00C51836">
        <w:rPr>
          <w:rFonts w:ascii="Arial" w:hAnsi="Arial" w:cs="Arial"/>
          <w:sz w:val="24"/>
          <w:szCs w:val="24"/>
        </w:rPr>
        <w:t xml:space="preserve"> (primer PCC);</w:t>
      </w:r>
      <w:r w:rsidR="00C51836" w:rsidRPr="00C51836">
        <w:rPr>
          <w:rFonts w:ascii="Arial" w:hAnsi="Arial" w:cs="Arial"/>
          <w:sz w:val="24"/>
          <w:szCs w:val="24"/>
        </w:rPr>
        <w:t xml:space="preserve"> </w:t>
      </w:r>
      <w:r w:rsidR="00C51836" w:rsidRPr="00C51836">
        <w:rPr>
          <w:rFonts w:ascii="Arial" w:hAnsi="Arial" w:cs="Arial"/>
          <w:sz w:val="24"/>
          <w:szCs w:val="24"/>
          <w:u w:val="single"/>
        </w:rPr>
        <w:t>18</w:t>
      </w:r>
      <w:r w:rsidR="00C51836">
        <w:rPr>
          <w:rFonts w:ascii="Arial" w:hAnsi="Arial" w:cs="Arial"/>
          <w:sz w:val="24"/>
          <w:szCs w:val="24"/>
        </w:rPr>
        <w:t xml:space="preserve"> y </w:t>
      </w:r>
      <w:r w:rsidR="00C51836" w:rsidRPr="00C51836">
        <w:rPr>
          <w:rFonts w:ascii="Arial" w:hAnsi="Arial" w:cs="Arial"/>
          <w:sz w:val="24"/>
          <w:szCs w:val="24"/>
          <w:u w:val="single"/>
        </w:rPr>
        <w:t>22</w:t>
      </w:r>
      <w:r w:rsidR="00C51836">
        <w:rPr>
          <w:rFonts w:ascii="Arial" w:hAnsi="Arial" w:cs="Arial"/>
          <w:sz w:val="24"/>
          <w:szCs w:val="24"/>
        </w:rPr>
        <w:t xml:space="preserve"> (sobre Blas Roca);</w:t>
      </w:r>
      <w:r w:rsidR="00795538">
        <w:rPr>
          <w:rFonts w:ascii="Arial" w:hAnsi="Arial" w:cs="Arial"/>
          <w:sz w:val="24"/>
          <w:szCs w:val="24"/>
        </w:rPr>
        <w:t xml:space="preserve"> </w:t>
      </w:r>
      <w:r w:rsidR="00827FC3" w:rsidRPr="00D14DAE">
        <w:rPr>
          <w:rFonts w:ascii="Arial" w:hAnsi="Arial" w:cs="Arial"/>
          <w:sz w:val="24"/>
          <w:szCs w:val="24"/>
          <w:u w:val="single"/>
        </w:rPr>
        <w:t>3</w:t>
      </w:r>
      <w:r w:rsidR="00827FC3">
        <w:rPr>
          <w:rFonts w:ascii="Arial" w:hAnsi="Arial" w:cs="Arial"/>
          <w:sz w:val="24"/>
          <w:szCs w:val="24"/>
          <w:u w:val="single"/>
        </w:rPr>
        <w:t>2</w:t>
      </w:r>
      <w:r w:rsidR="00827FC3" w:rsidRPr="00827FC3">
        <w:rPr>
          <w:rFonts w:ascii="Arial" w:hAnsi="Arial" w:cs="Arial"/>
          <w:sz w:val="24"/>
          <w:szCs w:val="24"/>
        </w:rPr>
        <w:t xml:space="preserve"> (</w:t>
      </w:r>
      <w:r w:rsidR="00827FC3">
        <w:rPr>
          <w:rFonts w:ascii="Arial" w:hAnsi="Arial" w:cs="Arial"/>
          <w:sz w:val="24"/>
          <w:szCs w:val="24"/>
        </w:rPr>
        <w:t>pág. 155-156</w:t>
      </w:r>
      <w:r w:rsidR="005E3E23">
        <w:rPr>
          <w:rFonts w:ascii="Arial" w:hAnsi="Arial" w:cs="Arial"/>
          <w:sz w:val="24"/>
          <w:szCs w:val="24"/>
        </w:rPr>
        <w:t xml:space="preserve"> y</w:t>
      </w:r>
      <w:r w:rsidR="00827FC3">
        <w:rPr>
          <w:rFonts w:ascii="Arial" w:hAnsi="Arial" w:cs="Arial"/>
          <w:sz w:val="24"/>
          <w:szCs w:val="24"/>
        </w:rPr>
        <w:t xml:space="preserve"> 158 Villena; 157</w:t>
      </w:r>
      <w:r w:rsidR="00865E46">
        <w:rPr>
          <w:rFonts w:ascii="Arial" w:hAnsi="Arial" w:cs="Arial"/>
          <w:sz w:val="24"/>
          <w:szCs w:val="24"/>
        </w:rPr>
        <w:t xml:space="preserve"> y</w:t>
      </w:r>
      <w:r w:rsidR="000F3D23">
        <w:rPr>
          <w:rFonts w:ascii="Arial" w:hAnsi="Arial" w:cs="Arial"/>
          <w:sz w:val="24"/>
          <w:szCs w:val="24"/>
        </w:rPr>
        <w:t xml:space="preserve"> 176</w:t>
      </w:r>
      <w:r w:rsidR="00827FC3">
        <w:rPr>
          <w:rFonts w:ascii="Arial" w:hAnsi="Arial" w:cs="Arial"/>
          <w:sz w:val="24"/>
          <w:szCs w:val="24"/>
        </w:rPr>
        <w:t xml:space="preserve"> Mella</w:t>
      </w:r>
      <w:r w:rsidR="000F3D23">
        <w:rPr>
          <w:rFonts w:ascii="Arial" w:hAnsi="Arial" w:cs="Arial"/>
          <w:sz w:val="24"/>
          <w:szCs w:val="24"/>
        </w:rPr>
        <w:t>; 179 Pablo y Roa; 178</w:t>
      </w:r>
      <w:r w:rsidR="00865E46">
        <w:rPr>
          <w:rFonts w:ascii="Arial" w:hAnsi="Arial" w:cs="Arial"/>
          <w:sz w:val="24"/>
          <w:szCs w:val="24"/>
        </w:rPr>
        <w:t>-181 y 184</w:t>
      </w:r>
      <w:r w:rsidR="000F3D23">
        <w:rPr>
          <w:rFonts w:ascii="Arial" w:hAnsi="Arial" w:cs="Arial"/>
          <w:sz w:val="24"/>
          <w:szCs w:val="24"/>
        </w:rPr>
        <w:t xml:space="preserve"> Guiteras</w:t>
      </w:r>
      <w:r w:rsidR="00827FC3" w:rsidRPr="00827FC3">
        <w:rPr>
          <w:rFonts w:ascii="Arial" w:hAnsi="Arial" w:cs="Arial"/>
          <w:sz w:val="24"/>
          <w:szCs w:val="24"/>
        </w:rPr>
        <w:t>)</w:t>
      </w:r>
      <w:r w:rsidR="005E3E23">
        <w:rPr>
          <w:rFonts w:ascii="Arial" w:hAnsi="Arial" w:cs="Arial"/>
          <w:sz w:val="24"/>
          <w:szCs w:val="24"/>
        </w:rPr>
        <w:t>;</w:t>
      </w:r>
      <w:r w:rsidR="00865E46">
        <w:rPr>
          <w:rFonts w:ascii="Arial" w:hAnsi="Arial" w:cs="Arial"/>
          <w:sz w:val="24"/>
          <w:szCs w:val="24"/>
        </w:rPr>
        <w:t xml:space="preserve"> </w:t>
      </w:r>
      <w:r w:rsidR="00827FC3">
        <w:rPr>
          <w:rFonts w:ascii="Arial" w:hAnsi="Arial" w:cs="Arial"/>
          <w:sz w:val="24"/>
          <w:szCs w:val="24"/>
          <w:u w:val="single"/>
        </w:rPr>
        <w:t xml:space="preserve"> </w:t>
      </w:r>
      <w:r w:rsidR="003C0ED0" w:rsidRPr="003C0ED0">
        <w:rPr>
          <w:rFonts w:ascii="Arial" w:hAnsi="Arial" w:cs="Arial"/>
          <w:sz w:val="24"/>
          <w:szCs w:val="24"/>
          <w:u w:val="single"/>
        </w:rPr>
        <w:t>3</w:t>
      </w:r>
      <w:r w:rsidR="00956D75">
        <w:rPr>
          <w:rFonts w:ascii="Arial" w:hAnsi="Arial" w:cs="Arial"/>
          <w:sz w:val="24"/>
          <w:szCs w:val="24"/>
          <w:u w:val="single"/>
        </w:rPr>
        <w:t>7</w:t>
      </w:r>
      <w:r w:rsidR="003C0ED0">
        <w:rPr>
          <w:rFonts w:ascii="Arial" w:hAnsi="Arial" w:cs="Arial"/>
          <w:sz w:val="24"/>
          <w:szCs w:val="24"/>
        </w:rPr>
        <w:t xml:space="preserve"> (Aníbal Ponce) </w:t>
      </w:r>
      <w:r w:rsidR="00795538">
        <w:rPr>
          <w:rFonts w:ascii="Arial" w:hAnsi="Arial" w:cs="Arial"/>
          <w:sz w:val="24"/>
          <w:szCs w:val="24"/>
        </w:rPr>
        <w:t>y</w:t>
      </w:r>
      <w:r w:rsidR="00C51836">
        <w:rPr>
          <w:rFonts w:ascii="Arial" w:hAnsi="Arial" w:cs="Arial"/>
          <w:sz w:val="24"/>
          <w:szCs w:val="24"/>
        </w:rPr>
        <w:t xml:space="preserve"> </w:t>
      </w:r>
      <w:r w:rsidR="00C51836" w:rsidRPr="00C51836">
        <w:rPr>
          <w:rFonts w:ascii="Arial" w:hAnsi="Arial" w:cs="Arial"/>
          <w:sz w:val="24"/>
          <w:szCs w:val="24"/>
          <w:u w:val="single"/>
        </w:rPr>
        <w:t>4</w:t>
      </w:r>
      <w:r w:rsidR="00956D75">
        <w:rPr>
          <w:rFonts w:ascii="Arial" w:hAnsi="Arial" w:cs="Arial"/>
          <w:sz w:val="24"/>
          <w:szCs w:val="24"/>
          <w:u w:val="single"/>
        </w:rPr>
        <w:t>2</w:t>
      </w:r>
      <w:r w:rsidR="00C51836">
        <w:rPr>
          <w:rFonts w:ascii="Arial" w:hAnsi="Arial" w:cs="Arial"/>
          <w:sz w:val="24"/>
          <w:szCs w:val="24"/>
        </w:rPr>
        <w:t xml:space="preserve"> (</w:t>
      </w:r>
      <w:r w:rsidR="00795538">
        <w:rPr>
          <w:rFonts w:ascii="Arial" w:hAnsi="Arial" w:cs="Arial"/>
          <w:sz w:val="24"/>
          <w:szCs w:val="24"/>
        </w:rPr>
        <w:t>sobre Raúl Roa</w:t>
      </w:r>
      <w:r w:rsidR="00C51836">
        <w:rPr>
          <w:rFonts w:ascii="Arial" w:hAnsi="Arial" w:cs="Arial"/>
          <w:sz w:val="24"/>
          <w:szCs w:val="24"/>
        </w:rPr>
        <w:t>)</w:t>
      </w:r>
      <w:r w:rsidR="000102EA">
        <w:rPr>
          <w:rFonts w:ascii="Arial" w:hAnsi="Arial" w:cs="Arial"/>
          <w:sz w:val="24"/>
          <w:szCs w:val="24"/>
        </w:rPr>
        <w:t xml:space="preserve"> </w:t>
      </w:r>
      <w:r w:rsidR="005B2B42">
        <w:rPr>
          <w:rFonts w:ascii="Arial" w:hAnsi="Arial" w:cs="Arial"/>
          <w:sz w:val="24"/>
          <w:szCs w:val="24"/>
        </w:rPr>
        <w:t>l</w:t>
      </w:r>
      <w:r w:rsidR="0070319B">
        <w:rPr>
          <w:rFonts w:ascii="Arial" w:hAnsi="Arial" w:cs="Arial"/>
          <w:sz w:val="24"/>
          <w:szCs w:val="24"/>
        </w:rPr>
        <w:t>e</w:t>
      </w:r>
      <w:r w:rsidR="005B2B42">
        <w:rPr>
          <w:rFonts w:ascii="Arial" w:hAnsi="Arial" w:cs="Arial"/>
          <w:sz w:val="24"/>
          <w:szCs w:val="24"/>
        </w:rPr>
        <w:t xml:space="preserve"> guiará</w:t>
      </w:r>
      <w:r w:rsidR="00795538">
        <w:rPr>
          <w:rFonts w:ascii="Arial" w:hAnsi="Arial" w:cs="Arial"/>
          <w:sz w:val="24"/>
          <w:szCs w:val="24"/>
        </w:rPr>
        <w:t>n</w:t>
      </w:r>
      <w:r w:rsidR="005B2B42">
        <w:rPr>
          <w:rFonts w:ascii="Arial" w:hAnsi="Arial" w:cs="Arial"/>
          <w:sz w:val="24"/>
          <w:szCs w:val="24"/>
        </w:rPr>
        <w:t xml:space="preserve"> en la búsqueda del contenido.</w:t>
      </w:r>
    </w:p>
    <w:p w:rsidR="004E36C7" w:rsidRDefault="004E36C7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673">
        <w:rPr>
          <w:rFonts w:ascii="Arial" w:hAnsi="Arial" w:cs="Arial"/>
          <w:i/>
          <w:sz w:val="24"/>
          <w:szCs w:val="24"/>
        </w:rPr>
        <w:t>Estudio independiente</w:t>
      </w:r>
      <w:r>
        <w:rPr>
          <w:rFonts w:ascii="Arial" w:hAnsi="Arial" w:cs="Arial"/>
          <w:sz w:val="24"/>
          <w:szCs w:val="24"/>
        </w:rPr>
        <w:t>.</w:t>
      </w:r>
    </w:p>
    <w:p w:rsidR="002E7809" w:rsidRDefault="002E7809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C055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¿Cómo se gesta en Cuba la articulación del ideal martiano con el marxismo-leninismo?</w:t>
      </w:r>
    </w:p>
    <w:p w:rsidR="0095429B" w:rsidRPr="00CA5120" w:rsidRDefault="0095429B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C055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Escoja y caracterice a una figura cubana en que se manifiesten ideas martianas y marxistas.</w:t>
      </w:r>
    </w:p>
    <w:p w:rsidR="004E36C7" w:rsidRDefault="004E36C7" w:rsidP="004310D9">
      <w:pPr>
        <w:jc w:val="both"/>
        <w:rPr>
          <w:rFonts w:ascii="Arial" w:hAnsi="Arial" w:cs="Arial"/>
          <w:sz w:val="24"/>
          <w:szCs w:val="24"/>
        </w:rPr>
      </w:pPr>
    </w:p>
    <w:bookmarkEnd w:id="5"/>
    <w:p w:rsidR="00193A50" w:rsidRDefault="00193A50" w:rsidP="004310D9">
      <w:pPr>
        <w:jc w:val="both"/>
        <w:rPr>
          <w:rFonts w:ascii="Arial" w:hAnsi="Arial" w:cs="Arial"/>
          <w:sz w:val="24"/>
          <w:szCs w:val="24"/>
        </w:rPr>
      </w:pPr>
    </w:p>
    <w:p w:rsidR="00193A50" w:rsidRDefault="00193A50" w:rsidP="004310D9">
      <w:pPr>
        <w:jc w:val="both"/>
        <w:rPr>
          <w:rFonts w:ascii="Arial" w:hAnsi="Arial" w:cs="Arial"/>
          <w:sz w:val="24"/>
          <w:szCs w:val="24"/>
        </w:rPr>
      </w:pPr>
    </w:p>
    <w:p w:rsidR="000B6107" w:rsidRPr="00DA0A62" w:rsidRDefault="000B6107" w:rsidP="004310D9">
      <w:pPr>
        <w:jc w:val="both"/>
        <w:rPr>
          <w:rFonts w:ascii="Arial" w:hAnsi="Arial" w:cs="Arial"/>
          <w:sz w:val="24"/>
          <w:szCs w:val="24"/>
        </w:rPr>
      </w:pPr>
    </w:p>
    <w:p w:rsidR="004310D9" w:rsidRPr="00DA0A62" w:rsidRDefault="004310D9" w:rsidP="004310D9">
      <w:pPr>
        <w:jc w:val="both"/>
        <w:rPr>
          <w:rFonts w:ascii="Arial" w:hAnsi="Arial" w:cs="Arial"/>
          <w:sz w:val="24"/>
          <w:szCs w:val="24"/>
        </w:rPr>
      </w:pPr>
      <w:r w:rsidRPr="00654D69">
        <w:rPr>
          <w:rFonts w:ascii="Arial" w:hAnsi="Arial" w:cs="Arial"/>
          <w:b/>
          <w:sz w:val="24"/>
          <w:szCs w:val="24"/>
          <w:u w:val="single"/>
        </w:rPr>
        <w:t>Temática 2.8</w:t>
      </w:r>
      <w:r>
        <w:rPr>
          <w:rFonts w:ascii="Arial" w:hAnsi="Arial" w:cs="Arial"/>
          <w:sz w:val="24"/>
          <w:szCs w:val="24"/>
        </w:rPr>
        <w:t>.-</w:t>
      </w:r>
      <w:r w:rsidR="00324FC1">
        <w:rPr>
          <w:rFonts w:ascii="Arial" w:hAnsi="Arial" w:cs="Arial"/>
          <w:sz w:val="24"/>
          <w:szCs w:val="24"/>
        </w:rPr>
        <w:t xml:space="preserve"> </w:t>
      </w:r>
      <w:r w:rsidR="00324FC1" w:rsidRPr="00DA0A62">
        <w:rPr>
          <w:rFonts w:ascii="Arial" w:eastAsia="Liberation Serif" w:hAnsi="Arial" w:cs="Arial"/>
          <w:kern w:val="1"/>
          <w:sz w:val="24"/>
          <w:szCs w:val="24"/>
          <w:lang w:eastAsia="zh-CN" w:bidi="hi-IN"/>
        </w:rPr>
        <w:t xml:space="preserve">Las luchas obreras en Cuba y sus líderes: Alfredo López, </w:t>
      </w:r>
      <w:proofErr w:type="spellStart"/>
      <w:r w:rsidR="00324FC1" w:rsidRPr="00DA0A62">
        <w:rPr>
          <w:rFonts w:ascii="Arial" w:eastAsia="Liberation Serif" w:hAnsi="Arial" w:cs="Arial"/>
          <w:kern w:val="1"/>
          <w:sz w:val="24"/>
          <w:szCs w:val="24"/>
          <w:lang w:eastAsia="zh-CN" w:bidi="hi-IN"/>
        </w:rPr>
        <w:t>Aracelio</w:t>
      </w:r>
      <w:proofErr w:type="spellEnd"/>
      <w:r w:rsidR="00324FC1" w:rsidRPr="00DA0A62">
        <w:rPr>
          <w:rFonts w:ascii="Arial" w:eastAsia="Liberation Serif" w:hAnsi="Arial" w:cs="Arial"/>
          <w:kern w:val="1"/>
          <w:sz w:val="24"/>
          <w:szCs w:val="24"/>
          <w:lang w:eastAsia="zh-CN" w:bidi="hi-IN"/>
        </w:rPr>
        <w:t xml:space="preserve"> Iglesias, Jesús Menéndez, José María Pérez y Lázaro Peña. </w:t>
      </w:r>
    </w:p>
    <w:p w:rsidR="0070319B" w:rsidRDefault="005B2B42" w:rsidP="007031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</w:t>
      </w:r>
      <w:r w:rsidR="0018333B" w:rsidRPr="005B2B42">
        <w:rPr>
          <w:rFonts w:ascii="Arial" w:hAnsi="Arial" w:cs="Arial"/>
          <w:sz w:val="24"/>
          <w:szCs w:val="24"/>
        </w:rPr>
        <w:t>l</w:t>
      </w:r>
      <w:r w:rsidR="00D12627">
        <w:rPr>
          <w:rFonts w:ascii="Arial" w:hAnsi="Arial" w:cs="Arial"/>
          <w:sz w:val="24"/>
          <w:szCs w:val="24"/>
        </w:rPr>
        <w:t>os</w:t>
      </w:r>
      <w:r w:rsidR="0018333B" w:rsidRPr="005B2B42">
        <w:rPr>
          <w:rFonts w:ascii="Arial" w:hAnsi="Arial" w:cs="Arial"/>
          <w:sz w:val="24"/>
          <w:szCs w:val="24"/>
        </w:rPr>
        <w:t xml:space="preserve"> </w:t>
      </w:r>
      <w:bookmarkStart w:id="6" w:name="_Hlk72047887"/>
      <w:r w:rsidR="0070319B">
        <w:rPr>
          <w:rFonts w:ascii="Arial" w:hAnsi="Arial" w:cs="Arial"/>
          <w:sz w:val="24"/>
          <w:szCs w:val="24"/>
        </w:rPr>
        <w:t>texto</w:t>
      </w:r>
      <w:r w:rsidR="00D12627">
        <w:rPr>
          <w:rFonts w:ascii="Arial" w:hAnsi="Arial" w:cs="Arial"/>
          <w:sz w:val="24"/>
          <w:szCs w:val="24"/>
        </w:rPr>
        <w:t>s</w:t>
      </w:r>
      <w:r w:rsidR="0070319B">
        <w:rPr>
          <w:rFonts w:ascii="Arial" w:hAnsi="Arial" w:cs="Arial"/>
          <w:sz w:val="24"/>
          <w:szCs w:val="24"/>
        </w:rPr>
        <w:t xml:space="preserve"> </w:t>
      </w:r>
      <w:r w:rsidR="00657D0F">
        <w:rPr>
          <w:rFonts w:ascii="Arial" w:hAnsi="Arial" w:cs="Arial"/>
          <w:sz w:val="24"/>
          <w:szCs w:val="24"/>
        </w:rPr>
        <w:t>señalado</w:t>
      </w:r>
      <w:r w:rsidR="00D12627">
        <w:rPr>
          <w:rFonts w:ascii="Arial" w:hAnsi="Arial" w:cs="Arial"/>
          <w:sz w:val="24"/>
          <w:szCs w:val="24"/>
        </w:rPr>
        <w:t>s</w:t>
      </w:r>
      <w:r w:rsidR="00657D0F">
        <w:rPr>
          <w:rFonts w:ascii="Arial" w:hAnsi="Arial" w:cs="Arial"/>
          <w:sz w:val="24"/>
          <w:szCs w:val="24"/>
        </w:rPr>
        <w:t xml:space="preserve"> con l</w:t>
      </w:r>
      <w:r w:rsidR="00D14DAE">
        <w:rPr>
          <w:rFonts w:ascii="Arial" w:hAnsi="Arial" w:cs="Arial"/>
          <w:sz w:val="24"/>
          <w:szCs w:val="24"/>
        </w:rPr>
        <w:t>os</w:t>
      </w:r>
      <w:r w:rsidR="00657D0F">
        <w:rPr>
          <w:rFonts w:ascii="Arial" w:hAnsi="Arial" w:cs="Arial"/>
          <w:sz w:val="24"/>
          <w:szCs w:val="24"/>
        </w:rPr>
        <w:t xml:space="preserve"> número</w:t>
      </w:r>
      <w:r w:rsidR="00D14DAE">
        <w:rPr>
          <w:rFonts w:ascii="Arial" w:hAnsi="Arial" w:cs="Arial"/>
          <w:sz w:val="24"/>
          <w:szCs w:val="24"/>
        </w:rPr>
        <w:t>s</w:t>
      </w:r>
      <w:r w:rsidR="00657D0F">
        <w:rPr>
          <w:rFonts w:ascii="Arial" w:hAnsi="Arial" w:cs="Arial"/>
          <w:sz w:val="24"/>
          <w:szCs w:val="24"/>
        </w:rPr>
        <w:t xml:space="preserve"> </w:t>
      </w:r>
      <w:r w:rsidR="00657D0F" w:rsidRPr="00D12627">
        <w:rPr>
          <w:rFonts w:ascii="Arial" w:hAnsi="Arial" w:cs="Arial"/>
          <w:sz w:val="24"/>
          <w:szCs w:val="24"/>
          <w:u w:val="single"/>
        </w:rPr>
        <w:t>13</w:t>
      </w:r>
      <w:r w:rsidR="00C640AE">
        <w:rPr>
          <w:rFonts w:ascii="Arial" w:hAnsi="Arial" w:cs="Arial"/>
          <w:sz w:val="24"/>
          <w:szCs w:val="24"/>
        </w:rPr>
        <w:t>;</w:t>
      </w:r>
      <w:r w:rsidR="00D12627">
        <w:rPr>
          <w:rFonts w:ascii="Arial" w:hAnsi="Arial" w:cs="Arial"/>
          <w:sz w:val="24"/>
          <w:szCs w:val="24"/>
        </w:rPr>
        <w:t xml:space="preserve"> </w:t>
      </w:r>
      <w:r w:rsidR="00D12627" w:rsidRPr="00D12627">
        <w:rPr>
          <w:rFonts w:ascii="Arial" w:hAnsi="Arial" w:cs="Arial"/>
          <w:sz w:val="24"/>
          <w:szCs w:val="24"/>
          <w:u w:val="single"/>
        </w:rPr>
        <w:t>19</w:t>
      </w:r>
      <w:r w:rsidR="00D12627">
        <w:rPr>
          <w:rFonts w:ascii="Arial" w:hAnsi="Arial" w:cs="Arial"/>
          <w:sz w:val="24"/>
          <w:szCs w:val="24"/>
        </w:rPr>
        <w:t xml:space="preserve">; </w:t>
      </w:r>
      <w:r w:rsidR="00D12627" w:rsidRPr="00C640AE">
        <w:rPr>
          <w:rFonts w:ascii="Arial" w:hAnsi="Arial" w:cs="Arial"/>
          <w:sz w:val="24"/>
          <w:szCs w:val="24"/>
          <w:u w:val="single"/>
        </w:rPr>
        <w:t>20</w:t>
      </w:r>
      <w:r w:rsidR="00D12627">
        <w:rPr>
          <w:rFonts w:ascii="Arial" w:hAnsi="Arial" w:cs="Arial"/>
          <w:sz w:val="24"/>
          <w:szCs w:val="24"/>
        </w:rPr>
        <w:t xml:space="preserve"> (pág. 169 y 193)</w:t>
      </w:r>
      <w:r w:rsidR="00D14DAE">
        <w:rPr>
          <w:rFonts w:ascii="Arial" w:hAnsi="Arial" w:cs="Arial"/>
          <w:sz w:val="24"/>
          <w:szCs w:val="24"/>
        </w:rPr>
        <w:t xml:space="preserve">; y </w:t>
      </w:r>
      <w:bookmarkStart w:id="7" w:name="_Hlk72126736"/>
      <w:r w:rsidR="00D14DAE" w:rsidRPr="00D14DAE">
        <w:rPr>
          <w:rFonts w:ascii="Arial" w:hAnsi="Arial" w:cs="Arial"/>
          <w:sz w:val="24"/>
          <w:szCs w:val="24"/>
          <w:u w:val="single"/>
        </w:rPr>
        <w:t>3</w:t>
      </w:r>
      <w:r w:rsidR="00761972">
        <w:rPr>
          <w:rFonts w:ascii="Arial" w:hAnsi="Arial" w:cs="Arial"/>
          <w:sz w:val="24"/>
          <w:szCs w:val="24"/>
          <w:u w:val="single"/>
        </w:rPr>
        <w:t>2</w:t>
      </w:r>
      <w:bookmarkEnd w:id="7"/>
      <w:r w:rsidR="00D12627">
        <w:rPr>
          <w:rFonts w:ascii="Arial" w:hAnsi="Arial" w:cs="Arial"/>
          <w:sz w:val="24"/>
          <w:szCs w:val="24"/>
        </w:rPr>
        <w:t xml:space="preserve"> </w:t>
      </w:r>
      <w:r w:rsidR="00D31A77">
        <w:rPr>
          <w:rFonts w:ascii="Arial" w:hAnsi="Arial" w:cs="Arial"/>
          <w:sz w:val="24"/>
          <w:szCs w:val="24"/>
        </w:rPr>
        <w:t xml:space="preserve">(pág. </w:t>
      </w:r>
      <w:r w:rsidR="00827FC3">
        <w:rPr>
          <w:rFonts w:ascii="Arial" w:hAnsi="Arial" w:cs="Arial"/>
          <w:sz w:val="24"/>
          <w:szCs w:val="24"/>
        </w:rPr>
        <w:t>154</w:t>
      </w:r>
      <w:r w:rsidR="00D31A77">
        <w:rPr>
          <w:rFonts w:ascii="Arial" w:hAnsi="Arial" w:cs="Arial"/>
          <w:sz w:val="24"/>
          <w:szCs w:val="24"/>
        </w:rPr>
        <w:t xml:space="preserve">) </w:t>
      </w:r>
      <w:r w:rsidR="00657D0F">
        <w:rPr>
          <w:rFonts w:ascii="Arial" w:hAnsi="Arial" w:cs="Arial"/>
          <w:sz w:val="24"/>
          <w:szCs w:val="24"/>
        </w:rPr>
        <w:t>puede iniciarse la localización del contenido</w:t>
      </w:r>
      <w:r w:rsidR="0070319B">
        <w:rPr>
          <w:rFonts w:ascii="Arial" w:hAnsi="Arial" w:cs="Arial"/>
          <w:sz w:val="24"/>
          <w:szCs w:val="24"/>
        </w:rPr>
        <w:t>.</w:t>
      </w:r>
      <w:bookmarkEnd w:id="6"/>
    </w:p>
    <w:p w:rsidR="004E36C7" w:rsidRDefault="004E36C7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673">
        <w:rPr>
          <w:rFonts w:ascii="Arial" w:hAnsi="Arial" w:cs="Arial"/>
          <w:i/>
          <w:sz w:val="24"/>
          <w:szCs w:val="24"/>
        </w:rPr>
        <w:t>Estudio independiente</w:t>
      </w:r>
      <w:r>
        <w:rPr>
          <w:rFonts w:ascii="Arial" w:hAnsi="Arial" w:cs="Arial"/>
          <w:sz w:val="24"/>
          <w:szCs w:val="24"/>
        </w:rPr>
        <w:t>.</w:t>
      </w:r>
    </w:p>
    <w:p w:rsidR="00E57D5B" w:rsidRDefault="00E57D5B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4B420D">
        <w:rPr>
          <w:rFonts w:ascii="Arial" w:hAnsi="Arial" w:cs="Arial"/>
          <w:sz w:val="24"/>
          <w:szCs w:val="24"/>
        </w:rPr>
        <w:t xml:space="preserve"> ¿Qué papel desempeñaron las luchas obreras en el siglo XX cubano?</w:t>
      </w:r>
    </w:p>
    <w:p w:rsidR="004B420D" w:rsidRPr="00CA5120" w:rsidRDefault="004B420D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Escoja un líder cubano y valore su actuar en las luchas del movimiento obrero. </w:t>
      </w:r>
    </w:p>
    <w:p w:rsidR="000B6107" w:rsidRDefault="000B6107" w:rsidP="00324FC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93A50" w:rsidRDefault="00193A50" w:rsidP="00324FC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93A50" w:rsidRDefault="00193A50" w:rsidP="00324FC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B6107" w:rsidRDefault="000B6107" w:rsidP="00324FC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24FC1" w:rsidRPr="00DA0A62" w:rsidRDefault="004310D9" w:rsidP="00324FC1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 w:rsidRPr="00654D69">
        <w:rPr>
          <w:rFonts w:ascii="Arial" w:hAnsi="Arial" w:cs="Arial"/>
          <w:b/>
          <w:sz w:val="24"/>
          <w:szCs w:val="24"/>
          <w:u w:val="single"/>
        </w:rPr>
        <w:t>Temática 2.9</w:t>
      </w:r>
      <w:r>
        <w:rPr>
          <w:rFonts w:ascii="Arial" w:hAnsi="Arial" w:cs="Arial"/>
          <w:sz w:val="24"/>
          <w:szCs w:val="24"/>
        </w:rPr>
        <w:t>.-</w:t>
      </w:r>
      <w:r w:rsidR="00324FC1">
        <w:rPr>
          <w:rFonts w:ascii="Arial" w:hAnsi="Arial" w:cs="Arial"/>
          <w:sz w:val="24"/>
          <w:szCs w:val="24"/>
        </w:rPr>
        <w:t xml:space="preserve"> 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El papel de la juventud cubana en las luchas revolucionarias. La Federación Estudiantil Universitaria: José A. Echeverría y el Directorio Revolucionario</w:t>
      </w:r>
      <w:r w:rsidR="00324FC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La juventud ortodoxa, la Juventud Socialista</w:t>
      </w:r>
      <w:r w:rsidR="00F40D50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y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otras agrupaciones juveniles.</w:t>
      </w:r>
    </w:p>
    <w:p w:rsidR="004310D9" w:rsidRPr="00DA0A62" w:rsidRDefault="00A147E3" w:rsidP="004310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D14DA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bibliografía</w:t>
      </w:r>
      <w:r w:rsidR="00D14DA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número</w:t>
      </w:r>
      <w:r w:rsidR="00D14DA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D12627">
        <w:rPr>
          <w:rFonts w:ascii="Arial" w:hAnsi="Arial" w:cs="Arial"/>
          <w:sz w:val="24"/>
          <w:szCs w:val="24"/>
          <w:u w:val="single"/>
        </w:rPr>
        <w:t>13</w:t>
      </w:r>
      <w:r w:rsidR="00D14DAE">
        <w:rPr>
          <w:rFonts w:ascii="Arial" w:hAnsi="Arial" w:cs="Arial"/>
          <w:sz w:val="24"/>
          <w:szCs w:val="24"/>
        </w:rPr>
        <w:t xml:space="preserve">; </w:t>
      </w:r>
      <w:r w:rsidR="00D14DAE" w:rsidRPr="00D14DAE">
        <w:rPr>
          <w:rFonts w:ascii="Arial" w:hAnsi="Arial" w:cs="Arial"/>
          <w:sz w:val="24"/>
          <w:szCs w:val="24"/>
          <w:u w:val="single"/>
        </w:rPr>
        <w:t>20</w:t>
      </w:r>
      <w:r w:rsidR="00D14DAE">
        <w:rPr>
          <w:rFonts w:ascii="Arial" w:hAnsi="Arial" w:cs="Arial"/>
          <w:sz w:val="24"/>
          <w:szCs w:val="24"/>
        </w:rPr>
        <w:t xml:space="preserve"> (pág. 257 y 265);</w:t>
      </w:r>
      <w:r w:rsidR="00052501">
        <w:rPr>
          <w:rFonts w:ascii="Arial" w:hAnsi="Arial" w:cs="Arial"/>
          <w:sz w:val="24"/>
          <w:szCs w:val="24"/>
        </w:rPr>
        <w:t xml:space="preserve"> </w:t>
      </w:r>
      <w:r w:rsidR="00052501" w:rsidRPr="00052501">
        <w:rPr>
          <w:rFonts w:ascii="Arial" w:hAnsi="Arial" w:cs="Arial"/>
          <w:sz w:val="24"/>
          <w:szCs w:val="24"/>
          <w:u w:val="single"/>
        </w:rPr>
        <w:t>29</w:t>
      </w:r>
      <w:r w:rsidR="00D14DAE">
        <w:rPr>
          <w:rFonts w:ascii="Arial" w:hAnsi="Arial" w:cs="Arial"/>
          <w:sz w:val="24"/>
          <w:szCs w:val="24"/>
        </w:rPr>
        <w:t xml:space="preserve"> y </w:t>
      </w:r>
      <w:r w:rsidR="00D14DAE" w:rsidRPr="00D14DAE">
        <w:rPr>
          <w:rFonts w:ascii="Arial" w:hAnsi="Arial" w:cs="Arial"/>
          <w:sz w:val="24"/>
          <w:szCs w:val="24"/>
          <w:u w:val="single"/>
        </w:rPr>
        <w:t>31</w:t>
      </w:r>
      <w:r w:rsidR="00D14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permite</w:t>
      </w:r>
      <w:r w:rsidR="00E6543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adentrarse en la temática tratada.</w:t>
      </w:r>
    </w:p>
    <w:p w:rsidR="004E36C7" w:rsidRPr="00CA5120" w:rsidRDefault="004E36C7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673">
        <w:rPr>
          <w:rFonts w:ascii="Arial" w:hAnsi="Arial" w:cs="Arial"/>
          <w:i/>
          <w:sz w:val="24"/>
          <w:szCs w:val="24"/>
        </w:rPr>
        <w:t>Estudio independiente</w:t>
      </w:r>
      <w:r>
        <w:rPr>
          <w:rFonts w:ascii="Arial" w:hAnsi="Arial" w:cs="Arial"/>
          <w:sz w:val="24"/>
          <w:szCs w:val="24"/>
        </w:rPr>
        <w:t>.</w:t>
      </w:r>
    </w:p>
    <w:p w:rsidR="000B6107" w:rsidRDefault="00C37E21" w:rsidP="00324FC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E21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C37E2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emuestre el papel de los jóvenes y la FEU en las luchas revolucionarias cubanas.</w:t>
      </w:r>
    </w:p>
    <w:p w:rsidR="00C37E21" w:rsidRPr="00C37E21" w:rsidRDefault="00C37E21" w:rsidP="00324FC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Realice una valoración del liderazgo juvenil de José Antonio Echeverría.</w:t>
      </w:r>
    </w:p>
    <w:p w:rsidR="00193A50" w:rsidRDefault="00193A50" w:rsidP="00324FC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93A50" w:rsidRDefault="00193A50" w:rsidP="00324FC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24FC1" w:rsidRPr="00DA0A62" w:rsidRDefault="004310D9" w:rsidP="00324FC1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 w:rsidRPr="00654D69">
        <w:rPr>
          <w:rFonts w:ascii="Arial" w:hAnsi="Arial" w:cs="Arial"/>
          <w:b/>
          <w:sz w:val="24"/>
          <w:szCs w:val="24"/>
          <w:u w:val="single"/>
        </w:rPr>
        <w:t>Temática 2.10</w:t>
      </w:r>
      <w:r>
        <w:rPr>
          <w:rFonts w:ascii="Arial" w:hAnsi="Arial" w:cs="Arial"/>
          <w:sz w:val="24"/>
          <w:szCs w:val="24"/>
        </w:rPr>
        <w:t>.-</w:t>
      </w:r>
      <w:r w:rsidR="00324FC1">
        <w:rPr>
          <w:rFonts w:ascii="Arial" w:hAnsi="Arial" w:cs="Arial"/>
          <w:sz w:val="24"/>
          <w:szCs w:val="24"/>
        </w:rPr>
        <w:t xml:space="preserve"> 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La </w:t>
      </w:r>
      <w:bookmarkStart w:id="8" w:name="_Hlk72133782"/>
      <w:r w:rsidR="00324FC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G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eneración del </w:t>
      </w:r>
      <w:r w:rsidR="00324FC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C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entenario </w:t>
      </w:r>
      <w:bookmarkEnd w:id="8"/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y la unidad de las fuerzas revolucionarias. Abel Santamaría</w:t>
      </w:r>
      <w:r w:rsidR="00324FC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y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Frank País</w:t>
      </w:r>
      <w:r w:rsidR="00324FC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. 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La </w:t>
      </w:r>
      <w:r w:rsidR="00324FC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h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istoria me absolverá</w:t>
      </w:r>
      <w:r w:rsidR="00324FC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y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="00324FC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l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a actividad revolucionaria del </w:t>
      </w:r>
      <w:bookmarkStart w:id="9" w:name="_Hlk72133792"/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Movimiento 26 de julio</w:t>
      </w:r>
      <w:bookmarkEnd w:id="9"/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 El papel de la</w:t>
      </w:r>
      <w:r w:rsidR="00324FC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mujer. </w:t>
      </w:r>
      <w:r w:rsidR="00324FC1"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El pensamiento de Fidel Castro</w:t>
      </w:r>
      <w:r w:rsidR="00324FC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</w:t>
      </w:r>
    </w:p>
    <w:p w:rsidR="004310D9" w:rsidRDefault="004310D9" w:rsidP="004310D9">
      <w:pPr>
        <w:jc w:val="both"/>
        <w:rPr>
          <w:rFonts w:ascii="Arial" w:hAnsi="Arial" w:cs="Arial"/>
          <w:sz w:val="24"/>
          <w:szCs w:val="24"/>
        </w:rPr>
      </w:pPr>
    </w:p>
    <w:p w:rsidR="004310D9" w:rsidRPr="00DA0A62" w:rsidRDefault="000B6107" w:rsidP="004310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textos de Historia de Cuba señalados </w:t>
      </w:r>
      <w:r w:rsidR="00A147E3">
        <w:rPr>
          <w:rFonts w:ascii="Arial" w:hAnsi="Arial" w:cs="Arial"/>
          <w:sz w:val="24"/>
          <w:szCs w:val="24"/>
        </w:rPr>
        <w:t xml:space="preserve">con los números </w:t>
      </w:r>
      <w:r w:rsidR="00A147E3" w:rsidRPr="00652DAB">
        <w:rPr>
          <w:rFonts w:ascii="Arial" w:hAnsi="Arial" w:cs="Arial"/>
          <w:sz w:val="24"/>
          <w:szCs w:val="24"/>
          <w:u w:val="single"/>
        </w:rPr>
        <w:t>13</w:t>
      </w:r>
      <w:r w:rsidR="00A147E3">
        <w:rPr>
          <w:rFonts w:ascii="Arial" w:hAnsi="Arial" w:cs="Arial"/>
          <w:sz w:val="24"/>
          <w:szCs w:val="24"/>
        </w:rPr>
        <w:t xml:space="preserve"> y </w:t>
      </w:r>
      <w:r w:rsidR="00A147E3" w:rsidRPr="00652DAB">
        <w:rPr>
          <w:rFonts w:ascii="Arial" w:hAnsi="Arial" w:cs="Arial"/>
          <w:sz w:val="24"/>
          <w:szCs w:val="24"/>
          <w:u w:val="single"/>
        </w:rPr>
        <w:t>20</w:t>
      </w:r>
      <w:r w:rsidR="00A147E3">
        <w:rPr>
          <w:rFonts w:ascii="Arial" w:hAnsi="Arial" w:cs="Arial"/>
          <w:sz w:val="24"/>
          <w:szCs w:val="24"/>
        </w:rPr>
        <w:t xml:space="preserve"> </w:t>
      </w:r>
      <w:r w:rsidR="00F85F1F">
        <w:rPr>
          <w:rFonts w:ascii="Arial" w:hAnsi="Arial" w:cs="Arial"/>
          <w:sz w:val="24"/>
          <w:szCs w:val="24"/>
        </w:rPr>
        <w:t>(capítulo V)</w:t>
      </w:r>
      <w:r w:rsidR="00E03D66">
        <w:rPr>
          <w:rFonts w:ascii="Arial" w:hAnsi="Arial" w:cs="Arial"/>
          <w:sz w:val="24"/>
          <w:szCs w:val="24"/>
        </w:rPr>
        <w:t xml:space="preserve"> y</w:t>
      </w:r>
      <w:r w:rsidR="00F85F1F">
        <w:rPr>
          <w:rFonts w:ascii="Arial" w:hAnsi="Arial" w:cs="Arial"/>
          <w:sz w:val="24"/>
          <w:szCs w:val="24"/>
        </w:rPr>
        <w:t xml:space="preserve"> </w:t>
      </w:r>
      <w:r w:rsidR="00F85F1F" w:rsidRPr="00E03D66">
        <w:rPr>
          <w:rFonts w:ascii="Arial" w:hAnsi="Arial" w:cs="Arial"/>
          <w:sz w:val="24"/>
          <w:szCs w:val="24"/>
          <w:u w:val="single"/>
        </w:rPr>
        <w:t>21</w:t>
      </w:r>
      <w:r w:rsidR="00F85F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amplían sobre la denominada Generación del Centenario</w:t>
      </w:r>
      <w:r w:rsidR="00193A50">
        <w:rPr>
          <w:rFonts w:ascii="Arial" w:hAnsi="Arial" w:cs="Arial"/>
          <w:sz w:val="24"/>
          <w:szCs w:val="24"/>
        </w:rPr>
        <w:t>, sus principales representantes</w:t>
      </w:r>
      <w:r w:rsidR="00A147E3">
        <w:rPr>
          <w:rFonts w:ascii="Arial" w:hAnsi="Arial" w:cs="Arial"/>
          <w:sz w:val="24"/>
          <w:szCs w:val="24"/>
        </w:rPr>
        <w:t>,</w:t>
      </w:r>
      <w:r w:rsidR="00193A50">
        <w:rPr>
          <w:rFonts w:ascii="Arial" w:hAnsi="Arial" w:cs="Arial"/>
          <w:sz w:val="24"/>
          <w:szCs w:val="24"/>
        </w:rPr>
        <w:t xml:space="preserve"> el contenido de La historia me absolverá</w:t>
      </w:r>
      <w:r w:rsidR="00A147E3">
        <w:rPr>
          <w:rFonts w:ascii="Arial" w:hAnsi="Arial" w:cs="Arial"/>
          <w:sz w:val="24"/>
          <w:szCs w:val="24"/>
        </w:rPr>
        <w:t xml:space="preserve"> y demás aspectos objeto de análisis</w:t>
      </w:r>
      <w:r w:rsidR="00193A50">
        <w:rPr>
          <w:rFonts w:ascii="Arial" w:hAnsi="Arial" w:cs="Arial"/>
          <w:sz w:val="24"/>
          <w:szCs w:val="24"/>
        </w:rPr>
        <w:t xml:space="preserve">. </w:t>
      </w:r>
    </w:p>
    <w:p w:rsidR="004E36C7" w:rsidRDefault="004E36C7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673">
        <w:rPr>
          <w:rFonts w:ascii="Arial" w:hAnsi="Arial" w:cs="Arial"/>
          <w:i/>
          <w:sz w:val="24"/>
          <w:szCs w:val="24"/>
        </w:rPr>
        <w:t>Estudio independiente</w:t>
      </w:r>
      <w:r>
        <w:rPr>
          <w:rFonts w:ascii="Arial" w:hAnsi="Arial" w:cs="Arial"/>
          <w:sz w:val="24"/>
          <w:szCs w:val="24"/>
        </w:rPr>
        <w:t>.</w:t>
      </w:r>
    </w:p>
    <w:p w:rsidR="00C37E21" w:rsidRDefault="00C37E21" w:rsidP="004E36C7">
      <w:pPr>
        <w:widowControl w:val="0"/>
        <w:suppressAutoHyphens/>
        <w:spacing w:after="0" w:line="240" w:lineRule="auto"/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>a)</w:t>
      </w:r>
      <w:r w:rsidR="00882B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Escoja libremente a la 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G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eneración del 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C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entenario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o al</w:t>
      </w:r>
      <w:r w:rsidRPr="00C37E21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Pr="00DA0A6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Movimiento 26 de julio</w:t>
      </w:r>
      <w:r w:rsidR="00882B8D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y analice su papel en la lucha revolucionaria cubana.</w:t>
      </w:r>
    </w:p>
    <w:p w:rsidR="00882B8D" w:rsidRPr="00CA5120" w:rsidRDefault="00882B8D" w:rsidP="004E36C7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b) </w:t>
      </w:r>
      <w:r w:rsidR="00605855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Explique </w:t>
      </w:r>
      <w:bookmarkStart w:id="10" w:name="_GoBack"/>
      <w:bookmarkEnd w:id="10"/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la trascendencia de “La historia me absolverá”.</w:t>
      </w:r>
    </w:p>
    <w:p w:rsidR="003715AD" w:rsidRPr="00DA0A62" w:rsidRDefault="003715AD">
      <w:pPr>
        <w:rPr>
          <w:rFonts w:ascii="Arial" w:hAnsi="Arial" w:cs="Arial"/>
          <w:sz w:val="24"/>
          <w:szCs w:val="24"/>
        </w:rPr>
      </w:pPr>
    </w:p>
    <w:sectPr w:rsidR="003715AD" w:rsidRPr="00DA0A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Liberation Serif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65A9"/>
    <w:multiLevelType w:val="hybridMultilevel"/>
    <w:tmpl w:val="FD0AED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A255E"/>
    <w:multiLevelType w:val="hybridMultilevel"/>
    <w:tmpl w:val="70BC63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71E19"/>
    <w:multiLevelType w:val="hybridMultilevel"/>
    <w:tmpl w:val="B7887C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2A"/>
    <w:rsid w:val="000012DC"/>
    <w:rsid w:val="000102EA"/>
    <w:rsid w:val="000312F7"/>
    <w:rsid w:val="00052501"/>
    <w:rsid w:val="000B30FA"/>
    <w:rsid w:val="000B6107"/>
    <w:rsid w:val="000F3D23"/>
    <w:rsid w:val="000F41F8"/>
    <w:rsid w:val="0015074E"/>
    <w:rsid w:val="00166BC1"/>
    <w:rsid w:val="0018333B"/>
    <w:rsid w:val="00193A50"/>
    <w:rsid w:val="00194D87"/>
    <w:rsid w:val="001F3486"/>
    <w:rsid w:val="00211286"/>
    <w:rsid w:val="00225301"/>
    <w:rsid w:val="00231AAA"/>
    <w:rsid w:val="002553B5"/>
    <w:rsid w:val="00264FDD"/>
    <w:rsid w:val="0027467D"/>
    <w:rsid w:val="00290311"/>
    <w:rsid w:val="00291490"/>
    <w:rsid w:val="002971C5"/>
    <w:rsid w:val="00297DF9"/>
    <w:rsid w:val="002A0504"/>
    <w:rsid w:val="002A794B"/>
    <w:rsid w:val="002B070B"/>
    <w:rsid w:val="002D62C8"/>
    <w:rsid w:val="002D67C3"/>
    <w:rsid w:val="002E7809"/>
    <w:rsid w:val="002F108D"/>
    <w:rsid w:val="00320711"/>
    <w:rsid w:val="00324FC1"/>
    <w:rsid w:val="00334CC0"/>
    <w:rsid w:val="00335EB2"/>
    <w:rsid w:val="003615F3"/>
    <w:rsid w:val="003715AD"/>
    <w:rsid w:val="0037589A"/>
    <w:rsid w:val="003C0ED0"/>
    <w:rsid w:val="004310D9"/>
    <w:rsid w:val="0043194A"/>
    <w:rsid w:val="00437700"/>
    <w:rsid w:val="004B420D"/>
    <w:rsid w:val="004E36C7"/>
    <w:rsid w:val="004E4BBC"/>
    <w:rsid w:val="00551CB5"/>
    <w:rsid w:val="00555E2A"/>
    <w:rsid w:val="00564080"/>
    <w:rsid w:val="005722E1"/>
    <w:rsid w:val="005B20BF"/>
    <w:rsid w:val="005B2B42"/>
    <w:rsid w:val="005B3028"/>
    <w:rsid w:val="005C7659"/>
    <w:rsid w:val="005C7C7D"/>
    <w:rsid w:val="005E3E23"/>
    <w:rsid w:val="00605855"/>
    <w:rsid w:val="00611CC0"/>
    <w:rsid w:val="00622D50"/>
    <w:rsid w:val="00652DAB"/>
    <w:rsid w:val="00654449"/>
    <w:rsid w:val="00654D69"/>
    <w:rsid w:val="00657D0F"/>
    <w:rsid w:val="006A317F"/>
    <w:rsid w:val="006A3B25"/>
    <w:rsid w:val="0070319B"/>
    <w:rsid w:val="00761972"/>
    <w:rsid w:val="00772B34"/>
    <w:rsid w:val="00795538"/>
    <w:rsid w:val="007C1B7D"/>
    <w:rsid w:val="008117AF"/>
    <w:rsid w:val="00827FC3"/>
    <w:rsid w:val="00850CBC"/>
    <w:rsid w:val="00865E46"/>
    <w:rsid w:val="008775D9"/>
    <w:rsid w:val="00882B8D"/>
    <w:rsid w:val="008A2D80"/>
    <w:rsid w:val="008E32FA"/>
    <w:rsid w:val="009112BB"/>
    <w:rsid w:val="00921370"/>
    <w:rsid w:val="009436EA"/>
    <w:rsid w:val="0095429B"/>
    <w:rsid w:val="00956D75"/>
    <w:rsid w:val="009D65C8"/>
    <w:rsid w:val="00A147E3"/>
    <w:rsid w:val="00B0200E"/>
    <w:rsid w:val="00B044B9"/>
    <w:rsid w:val="00B51818"/>
    <w:rsid w:val="00B541FB"/>
    <w:rsid w:val="00BA1DF3"/>
    <w:rsid w:val="00BD5252"/>
    <w:rsid w:val="00BE7BD8"/>
    <w:rsid w:val="00C055FF"/>
    <w:rsid w:val="00C15004"/>
    <w:rsid w:val="00C255D2"/>
    <w:rsid w:val="00C37E21"/>
    <w:rsid w:val="00C507A1"/>
    <w:rsid w:val="00C51836"/>
    <w:rsid w:val="00C640AE"/>
    <w:rsid w:val="00C6634D"/>
    <w:rsid w:val="00C76B73"/>
    <w:rsid w:val="00C94899"/>
    <w:rsid w:val="00CD035F"/>
    <w:rsid w:val="00D03FAA"/>
    <w:rsid w:val="00D12627"/>
    <w:rsid w:val="00D14DAE"/>
    <w:rsid w:val="00D27673"/>
    <w:rsid w:val="00D31A77"/>
    <w:rsid w:val="00D61C4D"/>
    <w:rsid w:val="00DA0A62"/>
    <w:rsid w:val="00DC247E"/>
    <w:rsid w:val="00E01C8B"/>
    <w:rsid w:val="00E03D66"/>
    <w:rsid w:val="00E14911"/>
    <w:rsid w:val="00E57D5B"/>
    <w:rsid w:val="00E6543F"/>
    <w:rsid w:val="00EE77BD"/>
    <w:rsid w:val="00F14EF8"/>
    <w:rsid w:val="00F34A2D"/>
    <w:rsid w:val="00F40D50"/>
    <w:rsid w:val="00F837D5"/>
    <w:rsid w:val="00F85F1F"/>
    <w:rsid w:val="00FB396E"/>
    <w:rsid w:val="00FB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006B"/>
  <w15:chartTrackingRefBased/>
  <w15:docId w15:val="{674CD4C5-6F0A-45DD-8A27-FFB71ADF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E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3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1087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</dc:creator>
  <cp:keywords/>
  <dc:description/>
  <cp:lastModifiedBy>Esmeralda</cp:lastModifiedBy>
  <cp:revision>76</cp:revision>
  <dcterms:created xsi:type="dcterms:W3CDTF">2021-05-13T07:49:00Z</dcterms:created>
  <dcterms:modified xsi:type="dcterms:W3CDTF">2021-05-18T02:46:00Z</dcterms:modified>
</cp:coreProperties>
</file>