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5D" w:rsidRDefault="008D425D" w:rsidP="008D425D">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8D425D" w:rsidRDefault="008D425D" w:rsidP="008D425D">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8D425D" w:rsidRDefault="008D425D" w:rsidP="008D425D">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8D425D" w:rsidRDefault="008D425D" w:rsidP="008D425D">
      <w:pPr>
        <w:autoSpaceDE w:val="0"/>
        <w:autoSpaceDN w:val="0"/>
        <w:adjustRightInd w:val="0"/>
        <w:spacing w:after="0" w:line="619" w:lineRule="exact"/>
        <w:ind w:left="1155" w:right="1116"/>
        <w:jc w:val="center"/>
        <w:rPr>
          <w:rFonts w:ascii="Calibri" w:hAnsi="Calibri" w:cs="Calibri"/>
          <w:b/>
          <w:bCs/>
          <w:color w:val="001F5F"/>
          <w:position w:val="2"/>
          <w:sz w:val="56"/>
          <w:szCs w:val="56"/>
        </w:rPr>
      </w:pPr>
    </w:p>
    <w:p w:rsidR="008D425D" w:rsidRDefault="008D425D" w:rsidP="008D425D">
      <w:pPr>
        <w:autoSpaceDE w:val="0"/>
        <w:autoSpaceDN w:val="0"/>
        <w:adjustRightInd w:val="0"/>
        <w:spacing w:after="0" w:line="619" w:lineRule="exact"/>
        <w:ind w:left="1155" w:right="1116"/>
        <w:jc w:val="center"/>
        <w:rPr>
          <w:rFonts w:ascii="Calibri" w:hAnsi="Calibri" w:cs="Calibri"/>
          <w:color w:val="000000"/>
          <w:sz w:val="56"/>
          <w:szCs w:val="56"/>
        </w:rPr>
      </w:pPr>
      <w:r>
        <w:rPr>
          <w:rFonts w:ascii="Calibri" w:hAnsi="Calibri" w:cs="Calibri"/>
          <w:b/>
          <w:bCs/>
          <w:color w:val="001F5F"/>
          <w:position w:val="2"/>
          <w:sz w:val="56"/>
          <w:szCs w:val="56"/>
        </w:rPr>
        <w:t>GUÍA</w:t>
      </w:r>
      <w:r>
        <w:rPr>
          <w:rFonts w:ascii="Calibri" w:hAnsi="Calibri" w:cs="Calibri"/>
          <w:b/>
          <w:bCs/>
          <w:color w:val="001F5F"/>
          <w:spacing w:val="-12"/>
          <w:position w:val="2"/>
          <w:sz w:val="56"/>
          <w:szCs w:val="56"/>
        </w:rPr>
        <w:t xml:space="preserve"> </w:t>
      </w:r>
      <w:r>
        <w:rPr>
          <w:rFonts w:ascii="Calibri" w:hAnsi="Calibri" w:cs="Calibri"/>
          <w:b/>
          <w:bCs/>
          <w:color w:val="001F5F"/>
          <w:position w:val="2"/>
          <w:sz w:val="56"/>
          <w:szCs w:val="56"/>
        </w:rPr>
        <w:t>DE</w:t>
      </w:r>
      <w:r>
        <w:rPr>
          <w:rFonts w:ascii="Calibri" w:hAnsi="Calibri" w:cs="Calibri"/>
          <w:b/>
          <w:bCs/>
          <w:color w:val="001F5F"/>
          <w:spacing w:val="-5"/>
          <w:position w:val="2"/>
          <w:sz w:val="56"/>
          <w:szCs w:val="56"/>
        </w:rPr>
        <w:t xml:space="preserve"> </w:t>
      </w:r>
      <w:r>
        <w:rPr>
          <w:rFonts w:ascii="Calibri" w:hAnsi="Calibri" w:cs="Calibri"/>
          <w:b/>
          <w:bCs/>
          <w:color w:val="001F5F"/>
          <w:w w:val="99"/>
          <w:position w:val="2"/>
          <w:sz w:val="56"/>
          <w:szCs w:val="56"/>
        </w:rPr>
        <w:t>ESTUDIO</w:t>
      </w: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before="10" w:after="0" w:line="240" w:lineRule="exact"/>
        <w:rPr>
          <w:rFonts w:ascii="Calibri" w:hAnsi="Calibri" w:cs="Calibri"/>
          <w:color w:val="000000"/>
          <w:sz w:val="24"/>
          <w:szCs w:val="24"/>
        </w:rPr>
      </w:pPr>
    </w:p>
    <w:p w:rsidR="008D425D" w:rsidRDefault="008D425D" w:rsidP="008D425D">
      <w:pPr>
        <w:autoSpaceDE w:val="0"/>
        <w:autoSpaceDN w:val="0"/>
        <w:adjustRightInd w:val="0"/>
        <w:spacing w:after="0" w:line="240" w:lineRule="auto"/>
        <w:ind w:left="1974" w:right="1933"/>
        <w:jc w:val="center"/>
        <w:rPr>
          <w:rFonts w:ascii="Calibri" w:hAnsi="Calibri" w:cs="Calibri"/>
          <w:b/>
          <w:bCs/>
          <w:color w:val="001F5F"/>
          <w:w w:val="99"/>
          <w:sz w:val="56"/>
          <w:szCs w:val="56"/>
        </w:rPr>
      </w:pPr>
      <w:r>
        <w:rPr>
          <w:rFonts w:ascii="Calibri" w:hAnsi="Calibri" w:cs="Calibri"/>
          <w:b/>
          <w:bCs/>
          <w:color w:val="001F5F"/>
          <w:w w:val="99"/>
          <w:sz w:val="56"/>
          <w:szCs w:val="56"/>
        </w:rPr>
        <w:t>HISTORIA DE CUBA</w:t>
      </w:r>
    </w:p>
    <w:p w:rsidR="008D425D" w:rsidRDefault="008D425D" w:rsidP="008D425D">
      <w:pPr>
        <w:autoSpaceDE w:val="0"/>
        <w:autoSpaceDN w:val="0"/>
        <w:adjustRightInd w:val="0"/>
        <w:spacing w:after="0" w:line="240" w:lineRule="auto"/>
        <w:ind w:left="1974" w:right="1933"/>
        <w:jc w:val="center"/>
        <w:rPr>
          <w:rFonts w:ascii="Calibri" w:hAnsi="Calibri" w:cs="Calibri"/>
          <w:color w:val="000000"/>
          <w:sz w:val="20"/>
          <w:szCs w:val="20"/>
        </w:rPr>
      </w:pPr>
      <w:r>
        <w:rPr>
          <w:rFonts w:ascii="Calibri" w:hAnsi="Calibri" w:cs="Calibri"/>
          <w:b/>
          <w:bCs/>
          <w:color w:val="001F5F"/>
          <w:w w:val="99"/>
          <w:sz w:val="56"/>
          <w:szCs w:val="56"/>
        </w:rPr>
        <w:t>TEMA III</w:t>
      </w: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before="14" w:after="0" w:line="240" w:lineRule="exact"/>
        <w:rPr>
          <w:rFonts w:ascii="Calibri" w:hAnsi="Calibri" w:cs="Calibri"/>
          <w:color w:val="000000"/>
          <w:sz w:val="24"/>
          <w:szCs w:val="24"/>
        </w:rPr>
      </w:pPr>
    </w:p>
    <w:p w:rsidR="008D425D" w:rsidRDefault="008D425D" w:rsidP="008D425D">
      <w:pPr>
        <w:autoSpaceDE w:val="0"/>
        <w:autoSpaceDN w:val="0"/>
        <w:adjustRightInd w:val="0"/>
        <w:spacing w:before="14" w:after="0" w:line="240" w:lineRule="exact"/>
        <w:rPr>
          <w:rFonts w:ascii="Calibri" w:hAnsi="Calibri" w:cs="Calibri"/>
          <w:color w:val="000000"/>
          <w:sz w:val="24"/>
          <w:szCs w:val="24"/>
        </w:rPr>
      </w:pPr>
    </w:p>
    <w:p w:rsidR="008D425D" w:rsidRDefault="008D425D" w:rsidP="008D425D">
      <w:pPr>
        <w:autoSpaceDE w:val="0"/>
        <w:autoSpaceDN w:val="0"/>
        <w:adjustRightInd w:val="0"/>
        <w:spacing w:before="14" w:after="0" w:line="240" w:lineRule="exact"/>
        <w:rPr>
          <w:rFonts w:ascii="Calibri" w:hAnsi="Calibri" w:cs="Calibri"/>
          <w:color w:val="000000"/>
          <w:sz w:val="24"/>
          <w:szCs w:val="24"/>
        </w:rPr>
      </w:pPr>
    </w:p>
    <w:p w:rsidR="008D425D" w:rsidRDefault="008D425D" w:rsidP="008D425D">
      <w:pPr>
        <w:autoSpaceDE w:val="0"/>
        <w:autoSpaceDN w:val="0"/>
        <w:adjustRightInd w:val="0"/>
        <w:spacing w:before="14" w:after="0" w:line="240" w:lineRule="exact"/>
        <w:rPr>
          <w:rFonts w:ascii="Calibri" w:hAnsi="Calibri" w:cs="Calibri"/>
          <w:color w:val="000000"/>
          <w:sz w:val="24"/>
          <w:szCs w:val="24"/>
        </w:rPr>
      </w:pPr>
    </w:p>
    <w:p w:rsidR="008D425D" w:rsidRDefault="008D425D" w:rsidP="008D425D">
      <w:pPr>
        <w:autoSpaceDE w:val="0"/>
        <w:autoSpaceDN w:val="0"/>
        <w:adjustRightInd w:val="0"/>
        <w:spacing w:after="0" w:line="240" w:lineRule="auto"/>
        <w:ind w:left="2582" w:right="2544"/>
        <w:jc w:val="center"/>
        <w:rPr>
          <w:rFonts w:ascii="Calibri" w:hAnsi="Calibri" w:cs="Calibri"/>
          <w:color w:val="000000"/>
          <w:sz w:val="20"/>
          <w:szCs w:val="20"/>
        </w:rPr>
      </w:pPr>
      <w:r>
        <w:rPr>
          <w:rFonts w:ascii="Calibri" w:hAnsi="Calibri" w:cs="Calibri"/>
          <w:color w:val="001F5F"/>
          <w:sz w:val="20"/>
          <w:szCs w:val="20"/>
        </w:rPr>
        <w:t>La</w:t>
      </w:r>
      <w:r>
        <w:rPr>
          <w:rFonts w:ascii="Calibri" w:hAnsi="Calibri" w:cs="Calibri"/>
          <w:color w:val="001F5F"/>
          <w:spacing w:val="-1"/>
          <w:sz w:val="20"/>
          <w:szCs w:val="20"/>
        </w:rPr>
        <w:t xml:space="preserve"> </w:t>
      </w:r>
      <w:r>
        <w:rPr>
          <w:rFonts w:ascii="Calibri" w:hAnsi="Calibri" w:cs="Calibri"/>
          <w:color w:val="001F5F"/>
          <w:spacing w:val="1"/>
          <w:sz w:val="20"/>
          <w:szCs w:val="20"/>
        </w:rPr>
        <w:t>H</w:t>
      </w:r>
      <w:r>
        <w:rPr>
          <w:rFonts w:ascii="Calibri" w:hAnsi="Calibri" w:cs="Calibri"/>
          <w:color w:val="001F5F"/>
          <w:sz w:val="20"/>
          <w:szCs w:val="20"/>
        </w:rPr>
        <w:t>a</w:t>
      </w:r>
      <w:r>
        <w:rPr>
          <w:rFonts w:ascii="Calibri" w:hAnsi="Calibri" w:cs="Calibri"/>
          <w:color w:val="001F5F"/>
          <w:spacing w:val="1"/>
          <w:sz w:val="20"/>
          <w:szCs w:val="20"/>
        </w:rPr>
        <w:t>b</w:t>
      </w:r>
      <w:r>
        <w:rPr>
          <w:rFonts w:ascii="Calibri" w:hAnsi="Calibri" w:cs="Calibri"/>
          <w:color w:val="001F5F"/>
          <w:sz w:val="20"/>
          <w:szCs w:val="20"/>
        </w:rPr>
        <w:t>a</w:t>
      </w:r>
      <w:r>
        <w:rPr>
          <w:rFonts w:ascii="Calibri" w:hAnsi="Calibri" w:cs="Calibri"/>
          <w:color w:val="001F5F"/>
          <w:spacing w:val="1"/>
          <w:sz w:val="20"/>
          <w:szCs w:val="20"/>
        </w:rPr>
        <w:t>n</w:t>
      </w:r>
      <w:r>
        <w:rPr>
          <w:rFonts w:ascii="Calibri" w:hAnsi="Calibri" w:cs="Calibri"/>
          <w:color w:val="001F5F"/>
          <w:sz w:val="20"/>
          <w:szCs w:val="20"/>
        </w:rPr>
        <w:t>a,</w:t>
      </w:r>
      <w:r>
        <w:rPr>
          <w:rFonts w:ascii="Calibri" w:hAnsi="Calibri" w:cs="Calibri"/>
          <w:color w:val="001F5F"/>
          <w:spacing w:val="-6"/>
          <w:sz w:val="20"/>
          <w:szCs w:val="20"/>
        </w:rPr>
        <w:t xml:space="preserve"> </w:t>
      </w:r>
      <w:r>
        <w:rPr>
          <w:rFonts w:ascii="Calibri" w:hAnsi="Calibri" w:cs="Calibri"/>
          <w:color w:val="001F5F"/>
          <w:w w:val="99"/>
          <w:sz w:val="20"/>
          <w:szCs w:val="20"/>
        </w:rPr>
        <w:t>2020</w:t>
      </w:r>
    </w:p>
    <w:p w:rsidR="008D425D" w:rsidRDefault="008D425D" w:rsidP="008D425D">
      <w:pPr>
        <w:autoSpaceDE w:val="0"/>
        <w:autoSpaceDN w:val="0"/>
        <w:adjustRightInd w:val="0"/>
        <w:spacing w:before="20" w:after="0" w:line="240" w:lineRule="auto"/>
        <w:ind w:left="535" w:right="500"/>
        <w:jc w:val="center"/>
        <w:rPr>
          <w:rFonts w:ascii="Calibri" w:hAnsi="Calibri" w:cs="Calibri"/>
          <w:color w:val="000000"/>
          <w:sz w:val="20"/>
          <w:szCs w:val="20"/>
        </w:rPr>
      </w:pPr>
      <w:r>
        <w:rPr>
          <w:rFonts w:ascii="Calibri" w:hAnsi="Calibri" w:cs="Calibri"/>
          <w:color w:val="001F5F"/>
          <w:sz w:val="20"/>
          <w:szCs w:val="20"/>
        </w:rPr>
        <w:t>Sa</w:t>
      </w:r>
      <w:r>
        <w:rPr>
          <w:rFonts w:ascii="Calibri" w:hAnsi="Calibri" w:cs="Calibri"/>
          <w:color w:val="001F5F"/>
          <w:spacing w:val="1"/>
          <w:sz w:val="20"/>
          <w:szCs w:val="20"/>
        </w:rPr>
        <w:t>n</w:t>
      </w:r>
      <w:r>
        <w:rPr>
          <w:rFonts w:ascii="Calibri" w:hAnsi="Calibri" w:cs="Calibri"/>
          <w:color w:val="001F5F"/>
          <w:sz w:val="20"/>
          <w:szCs w:val="20"/>
        </w:rPr>
        <w:t>ta</w:t>
      </w:r>
      <w:r>
        <w:rPr>
          <w:rFonts w:ascii="Calibri" w:hAnsi="Calibri" w:cs="Calibri"/>
          <w:color w:val="001F5F"/>
          <w:spacing w:val="-4"/>
          <w:sz w:val="20"/>
          <w:szCs w:val="20"/>
        </w:rPr>
        <w:t xml:space="preserve"> </w:t>
      </w:r>
      <w:r>
        <w:rPr>
          <w:rFonts w:ascii="Calibri" w:hAnsi="Calibri" w:cs="Calibri"/>
          <w:color w:val="001F5F"/>
          <w:sz w:val="20"/>
          <w:szCs w:val="20"/>
        </w:rPr>
        <w:t>Ca</w:t>
      </w:r>
      <w:r>
        <w:rPr>
          <w:rFonts w:ascii="Calibri" w:hAnsi="Calibri" w:cs="Calibri"/>
          <w:color w:val="001F5F"/>
          <w:spacing w:val="1"/>
          <w:sz w:val="20"/>
          <w:szCs w:val="20"/>
        </w:rPr>
        <w:t>t</w:t>
      </w:r>
      <w:r>
        <w:rPr>
          <w:rFonts w:ascii="Calibri" w:hAnsi="Calibri" w:cs="Calibri"/>
          <w:color w:val="001F5F"/>
          <w:sz w:val="20"/>
          <w:szCs w:val="20"/>
        </w:rPr>
        <w:t>ali</w:t>
      </w:r>
      <w:r>
        <w:rPr>
          <w:rFonts w:ascii="Calibri" w:hAnsi="Calibri" w:cs="Calibri"/>
          <w:color w:val="001F5F"/>
          <w:spacing w:val="1"/>
          <w:sz w:val="20"/>
          <w:szCs w:val="20"/>
        </w:rPr>
        <w:t>n</w:t>
      </w:r>
      <w:r>
        <w:rPr>
          <w:rFonts w:ascii="Calibri" w:hAnsi="Calibri" w:cs="Calibri"/>
          <w:color w:val="001F5F"/>
          <w:sz w:val="20"/>
          <w:szCs w:val="20"/>
        </w:rPr>
        <w:t>a</w:t>
      </w:r>
      <w:r>
        <w:rPr>
          <w:rFonts w:ascii="Calibri" w:hAnsi="Calibri" w:cs="Calibri"/>
          <w:color w:val="001F5F"/>
          <w:spacing w:val="-6"/>
          <w:sz w:val="20"/>
          <w:szCs w:val="20"/>
        </w:rPr>
        <w:t xml:space="preserve"> </w:t>
      </w:r>
      <w:r>
        <w:rPr>
          <w:rFonts w:ascii="Calibri" w:hAnsi="Calibri" w:cs="Calibri"/>
          <w:color w:val="001F5F"/>
          <w:spacing w:val="1"/>
          <w:sz w:val="20"/>
          <w:szCs w:val="20"/>
        </w:rPr>
        <w:t>N</w:t>
      </w:r>
      <w:r>
        <w:rPr>
          <w:rFonts w:ascii="Calibri" w:hAnsi="Calibri" w:cs="Calibri"/>
          <w:color w:val="001F5F"/>
          <w:sz w:val="20"/>
          <w:szCs w:val="20"/>
        </w:rPr>
        <w:t>o.</w:t>
      </w:r>
      <w:r>
        <w:rPr>
          <w:rFonts w:ascii="Calibri" w:hAnsi="Calibri" w:cs="Calibri"/>
          <w:color w:val="001F5F"/>
          <w:spacing w:val="-3"/>
          <w:sz w:val="20"/>
          <w:szCs w:val="20"/>
        </w:rPr>
        <w:t xml:space="preserve"> </w:t>
      </w:r>
      <w:r>
        <w:rPr>
          <w:rFonts w:ascii="Calibri" w:hAnsi="Calibri" w:cs="Calibri"/>
          <w:color w:val="001F5F"/>
          <w:sz w:val="20"/>
          <w:szCs w:val="20"/>
        </w:rPr>
        <w:t>124</w:t>
      </w:r>
      <w:r>
        <w:rPr>
          <w:rFonts w:ascii="Calibri" w:hAnsi="Calibri" w:cs="Calibri"/>
          <w:color w:val="001F5F"/>
          <w:spacing w:val="-1"/>
          <w:sz w:val="20"/>
          <w:szCs w:val="20"/>
        </w:rPr>
        <w:t>5</w:t>
      </w:r>
      <w:r>
        <w:rPr>
          <w:rFonts w:ascii="Calibri" w:hAnsi="Calibri" w:cs="Calibri"/>
          <w:color w:val="001F5F"/>
          <w:sz w:val="20"/>
          <w:szCs w:val="20"/>
        </w:rPr>
        <w:t>3</w:t>
      </w:r>
      <w:r>
        <w:rPr>
          <w:rFonts w:ascii="Calibri" w:hAnsi="Calibri" w:cs="Calibri"/>
          <w:color w:val="001F5F"/>
          <w:spacing w:val="-5"/>
          <w:sz w:val="20"/>
          <w:szCs w:val="20"/>
        </w:rPr>
        <w:t xml:space="preserve"> </w:t>
      </w:r>
      <w:r>
        <w:rPr>
          <w:rFonts w:ascii="Calibri" w:hAnsi="Calibri" w:cs="Calibri"/>
          <w:color w:val="001F5F"/>
          <w:sz w:val="20"/>
          <w:szCs w:val="20"/>
        </w:rPr>
        <w:t>e/</w:t>
      </w:r>
      <w:r>
        <w:rPr>
          <w:rFonts w:ascii="Calibri" w:hAnsi="Calibri" w:cs="Calibri"/>
          <w:color w:val="001F5F"/>
          <w:spacing w:val="-2"/>
          <w:sz w:val="20"/>
          <w:szCs w:val="20"/>
        </w:rPr>
        <w:t xml:space="preserve"> </w:t>
      </w:r>
      <w:proofErr w:type="spellStart"/>
      <w:r>
        <w:rPr>
          <w:rFonts w:ascii="Calibri" w:hAnsi="Calibri" w:cs="Calibri"/>
          <w:color w:val="001F5F"/>
          <w:spacing w:val="2"/>
          <w:sz w:val="20"/>
          <w:szCs w:val="20"/>
        </w:rPr>
        <w:t>P</w:t>
      </w:r>
      <w:r>
        <w:rPr>
          <w:rFonts w:ascii="Calibri" w:hAnsi="Calibri" w:cs="Calibri"/>
          <w:color w:val="001F5F"/>
          <w:sz w:val="20"/>
          <w:szCs w:val="20"/>
        </w:rPr>
        <w:t>ri</w:t>
      </w:r>
      <w:r>
        <w:rPr>
          <w:rFonts w:ascii="Calibri" w:hAnsi="Calibri" w:cs="Calibri"/>
          <w:color w:val="001F5F"/>
          <w:spacing w:val="-1"/>
          <w:sz w:val="20"/>
          <w:szCs w:val="20"/>
        </w:rPr>
        <w:t>me</w:t>
      </w:r>
      <w:r>
        <w:rPr>
          <w:rFonts w:ascii="Calibri" w:hAnsi="Calibri" w:cs="Calibri"/>
          <w:color w:val="001F5F"/>
          <w:sz w:val="20"/>
          <w:szCs w:val="20"/>
        </w:rPr>
        <w:t>l</w:t>
      </w:r>
      <w:r>
        <w:rPr>
          <w:rFonts w:ascii="Calibri" w:hAnsi="Calibri" w:cs="Calibri"/>
          <w:color w:val="001F5F"/>
          <w:spacing w:val="2"/>
          <w:sz w:val="20"/>
          <w:szCs w:val="20"/>
        </w:rPr>
        <w:t>l</w:t>
      </w:r>
      <w:r>
        <w:rPr>
          <w:rFonts w:ascii="Calibri" w:hAnsi="Calibri" w:cs="Calibri"/>
          <w:color w:val="001F5F"/>
          <w:spacing w:val="1"/>
          <w:sz w:val="20"/>
          <w:szCs w:val="20"/>
        </w:rPr>
        <w:t>e</w:t>
      </w:r>
      <w:r>
        <w:rPr>
          <w:rFonts w:ascii="Calibri" w:hAnsi="Calibri" w:cs="Calibri"/>
          <w:color w:val="001F5F"/>
          <w:sz w:val="20"/>
          <w:szCs w:val="20"/>
        </w:rPr>
        <w:t>s</w:t>
      </w:r>
      <w:proofErr w:type="spellEnd"/>
      <w:r>
        <w:rPr>
          <w:rFonts w:ascii="Calibri" w:hAnsi="Calibri" w:cs="Calibri"/>
          <w:color w:val="001F5F"/>
          <w:spacing w:val="-8"/>
          <w:sz w:val="20"/>
          <w:szCs w:val="20"/>
        </w:rPr>
        <w:t xml:space="preserve"> </w:t>
      </w:r>
      <w:r>
        <w:rPr>
          <w:rFonts w:ascii="Calibri" w:hAnsi="Calibri" w:cs="Calibri"/>
          <w:color w:val="001F5F"/>
          <w:sz w:val="20"/>
          <w:szCs w:val="20"/>
        </w:rPr>
        <w:t>y B</w:t>
      </w:r>
      <w:r>
        <w:rPr>
          <w:rFonts w:ascii="Calibri" w:hAnsi="Calibri" w:cs="Calibri"/>
          <w:color w:val="001F5F"/>
          <w:spacing w:val="1"/>
          <w:sz w:val="20"/>
          <w:szCs w:val="20"/>
        </w:rPr>
        <w:t>oy</w:t>
      </w:r>
      <w:r>
        <w:rPr>
          <w:rFonts w:ascii="Calibri" w:hAnsi="Calibri" w:cs="Calibri"/>
          <w:color w:val="001F5F"/>
          <w:spacing w:val="-1"/>
          <w:sz w:val="20"/>
          <w:szCs w:val="20"/>
        </w:rPr>
        <w:t>e</w:t>
      </w:r>
      <w:r>
        <w:rPr>
          <w:rFonts w:ascii="Calibri" w:hAnsi="Calibri" w:cs="Calibri"/>
          <w:color w:val="001F5F"/>
          <w:sz w:val="20"/>
          <w:szCs w:val="20"/>
        </w:rPr>
        <w:t>r</w:t>
      </w:r>
      <w:r>
        <w:rPr>
          <w:rFonts w:ascii="Calibri" w:hAnsi="Calibri" w:cs="Calibri"/>
          <w:color w:val="001F5F"/>
          <w:spacing w:val="1"/>
          <w:sz w:val="20"/>
          <w:szCs w:val="20"/>
        </w:rPr>
        <w:t>o</w:t>
      </w:r>
      <w:r>
        <w:rPr>
          <w:rFonts w:ascii="Calibri" w:hAnsi="Calibri" w:cs="Calibri"/>
          <w:color w:val="001F5F"/>
          <w:spacing w:val="-1"/>
          <w:sz w:val="20"/>
          <w:szCs w:val="20"/>
        </w:rPr>
        <w:t>s</w:t>
      </w:r>
      <w:r>
        <w:rPr>
          <w:rFonts w:ascii="Calibri" w:hAnsi="Calibri" w:cs="Calibri"/>
          <w:color w:val="001F5F"/>
          <w:sz w:val="20"/>
          <w:szCs w:val="20"/>
        </w:rPr>
        <w:t>,</w:t>
      </w:r>
      <w:r>
        <w:rPr>
          <w:rFonts w:ascii="Calibri" w:hAnsi="Calibri" w:cs="Calibri"/>
          <w:color w:val="001F5F"/>
          <w:spacing w:val="-7"/>
          <w:sz w:val="20"/>
          <w:szCs w:val="20"/>
        </w:rPr>
        <w:t xml:space="preserve"> </w:t>
      </w:r>
      <w:r>
        <w:rPr>
          <w:rFonts w:ascii="Calibri" w:hAnsi="Calibri" w:cs="Calibri"/>
          <w:color w:val="001F5F"/>
          <w:spacing w:val="2"/>
          <w:sz w:val="20"/>
          <w:szCs w:val="20"/>
        </w:rPr>
        <w:t>C</w:t>
      </w:r>
      <w:r>
        <w:rPr>
          <w:rFonts w:ascii="Calibri" w:hAnsi="Calibri" w:cs="Calibri"/>
          <w:color w:val="001F5F"/>
          <w:spacing w:val="-1"/>
          <w:sz w:val="20"/>
          <w:szCs w:val="20"/>
        </w:rPr>
        <w:t>e</w:t>
      </w:r>
      <w:r>
        <w:rPr>
          <w:rFonts w:ascii="Calibri" w:hAnsi="Calibri" w:cs="Calibri"/>
          <w:color w:val="001F5F"/>
          <w:sz w:val="20"/>
          <w:szCs w:val="20"/>
        </w:rPr>
        <w:t>rr</w:t>
      </w:r>
      <w:r>
        <w:rPr>
          <w:rFonts w:ascii="Calibri" w:hAnsi="Calibri" w:cs="Calibri"/>
          <w:color w:val="001F5F"/>
          <w:spacing w:val="1"/>
          <w:sz w:val="20"/>
          <w:szCs w:val="20"/>
        </w:rPr>
        <w:t>o</w:t>
      </w:r>
      <w:r>
        <w:rPr>
          <w:rFonts w:ascii="Calibri" w:hAnsi="Calibri" w:cs="Calibri"/>
          <w:color w:val="001F5F"/>
          <w:sz w:val="20"/>
          <w:szCs w:val="20"/>
        </w:rPr>
        <w:t>,</w:t>
      </w:r>
      <w:r>
        <w:rPr>
          <w:rFonts w:ascii="Calibri" w:hAnsi="Calibri" w:cs="Calibri"/>
          <w:color w:val="001F5F"/>
          <w:spacing w:val="-5"/>
          <w:sz w:val="20"/>
          <w:szCs w:val="20"/>
        </w:rPr>
        <w:t xml:space="preserve"> </w:t>
      </w:r>
      <w:r>
        <w:rPr>
          <w:rFonts w:ascii="Calibri" w:hAnsi="Calibri" w:cs="Calibri"/>
          <w:color w:val="001F5F"/>
          <w:spacing w:val="1"/>
          <w:sz w:val="20"/>
          <w:szCs w:val="20"/>
        </w:rPr>
        <w:t>L</w:t>
      </w:r>
      <w:r>
        <w:rPr>
          <w:rFonts w:ascii="Calibri" w:hAnsi="Calibri" w:cs="Calibri"/>
          <w:color w:val="001F5F"/>
          <w:sz w:val="20"/>
          <w:szCs w:val="20"/>
        </w:rPr>
        <w:t>a</w:t>
      </w:r>
      <w:r>
        <w:rPr>
          <w:rFonts w:ascii="Calibri" w:hAnsi="Calibri" w:cs="Calibri"/>
          <w:color w:val="001F5F"/>
          <w:spacing w:val="-1"/>
          <w:sz w:val="20"/>
          <w:szCs w:val="20"/>
        </w:rPr>
        <w:t xml:space="preserve"> </w:t>
      </w:r>
      <w:r>
        <w:rPr>
          <w:rFonts w:ascii="Calibri" w:hAnsi="Calibri" w:cs="Calibri"/>
          <w:color w:val="001F5F"/>
          <w:spacing w:val="1"/>
          <w:w w:val="99"/>
          <w:sz w:val="20"/>
          <w:szCs w:val="20"/>
        </w:rPr>
        <w:t>H</w:t>
      </w:r>
      <w:r>
        <w:rPr>
          <w:rFonts w:ascii="Calibri" w:hAnsi="Calibri" w:cs="Calibri"/>
          <w:color w:val="001F5F"/>
          <w:w w:val="99"/>
          <w:sz w:val="20"/>
          <w:szCs w:val="20"/>
        </w:rPr>
        <w:t>a</w:t>
      </w:r>
      <w:r>
        <w:rPr>
          <w:rFonts w:ascii="Calibri" w:hAnsi="Calibri" w:cs="Calibri"/>
          <w:color w:val="001F5F"/>
          <w:spacing w:val="1"/>
          <w:w w:val="99"/>
          <w:sz w:val="20"/>
          <w:szCs w:val="20"/>
        </w:rPr>
        <w:t>b</w:t>
      </w:r>
      <w:r>
        <w:rPr>
          <w:rFonts w:ascii="Calibri" w:hAnsi="Calibri" w:cs="Calibri"/>
          <w:color w:val="001F5F"/>
          <w:w w:val="99"/>
          <w:sz w:val="20"/>
          <w:szCs w:val="20"/>
        </w:rPr>
        <w:t>a</w:t>
      </w:r>
      <w:r>
        <w:rPr>
          <w:rFonts w:ascii="Calibri" w:hAnsi="Calibri" w:cs="Calibri"/>
          <w:color w:val="001F5F"/>
          <w:spacing w:val="1"/>
          <w:w w:val="99"/>
          <w:sz w:val="20"/>
          <w:szCs w:val="20"/>
        </w:rPr>
        <w:t>n</w:t>
      </w:r>
      <w:r>
        <w:rPr>
          <w:rFonts w:ascii="Calibri" w:hAnsi="Calibri" w:cs="Calibri"/>
          <w:color w:val="001F5F"/>
          <w:w w:val="99"/>
          <w:sz w:val="20"/>
          <w:szCs w:val="20"/>
        </w:rPr>
        <w:t>a.</w:t>
      </w:r>
    </w:p>
    <w:p w:rsidR="008D425D" w:rsidRDefault="00832D0F" w:rsidP="008D425D">
      <w:pPr>
        <w:autoSpaceDE w:val="0"/>
        <w:autoSpaceDN w:val="0"/>
        <w:adjustRightInd w:val="0"/>
        <w:spacing w:before="20" w:after="0" w:line="240" w:lineRule="auto"/>
        <w:ind w:left="2661" w:right="2624"/>
        <w:jc w:val="center"/>
        <w:rPr>
          <w:rFonts w:ascii="Calibri" w:hAnsi="Calibri" w:cs="Calibri"/>
          <w:color w:val="000000"/>
          <w:sz w:val="20"/>
          <w:szCs w:val="20"/>
        </w:rPr>
      </w:pPr>
      <w:hyperlink r:id="rId6" w:history="1">
        <w:r w:rsidR="008D425D">
          <w:rPr>
            <w:rFonts w:ascii="Calibri" w:hAnsi="Calibri" w:cs="Calibri"/>
            <w:b/>
            <w:bCs/>
            <w:color w:val="001F5F"/>
            <w:w w:val="99"/>
            <w:sz w:val="20"/>
            <w:szCs w:val="20"/>
          </w:rPr>
          <w:t>w</w:t>
        </w:r>
        <w:r w:rsidR="008D425D">
          <w:rPr>
            <w:rFonts w:ascii="Calibri" w:hAnsi="Calibri" w:cs="Calibri"/>
            <w:b/>
            <w:bCs/>
            <w:color w:val="001F5F"/>
            <w:spacing w:val="1"/>
            <w:w w:val="99"/>
            <w:sz w:val="20"/>
            <w:szCs w:val="20"/>
          </w:rPr>
          <w:t>w</w:t>
        </w:r>
        <w:r w:rsidR="008D425D">
          <w:rPr>
            <w:rFonts w:ascii="Calibri" w:hAnsi="Calibri" w:cs="Calibri"/>
            <w:b/>
            <w:bCs/>
            <w:color w:val="001F5F"/>
            <w:w w:val="99"/>
            <w:sz w:val="20"/>
            <w:szCs w:val="20"/>
          </w:rPr>
          <w:t>w.</w:t>
        </w:r>
        <w:r w:rsidR="008D425D">
          <w:rPr>
            <w:rFonts w:ascii="Calibri" w:hAnsi="Calibri" w:cs="Calibri"/>
            <w:b/>
            <w:bCs/>
            <w:color w:val="001F5F"/>
            <w:spacing w:val="1"/>
            <w:w w:val="99"/>
            <w:sz w:val="20"/>
            <w:szCs w:val="20"/>
          </w:rPr>
          <w:t>ucc</w:t>
        </w:r>
        <w:r w:rsidR="008D425D">
          <w:rPr>
            <w:rFonts w:ascii="Calibri" w:hAnsi="Calibri" w:cs="Calibri"/>
            <w:b/>
            <w:bCs/>
            <w:color w:val="001F5F"/>
            <w:w w:val="99"/>
            <w:sz w:val="20"/>
            <w:szCs w:val="20"/>
          </w:rPr>
          <w:t>fd.cu</w:t>
        </w:r>
      </w:hyperlink>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00" w:lineRule="exact"/>
        <w:rPr>
          <w:rFonts w:ascii="Calibri" w:hAnsi="Calibri" w:cs="Calibri"/>
          <w:color w:val="000000"/>
          <w:sz w:val="20"/>
          <w:szCs w:val="20"/>
        </w:rPr>
      </w:pPr>
    </w:p>
    <w:p w:rsidR="008D425D" w:rsidRDefault="008D425D" w:rsidP="008D425D">
      <w:pPr>
        <w:autoSpaceDE w:val="0"/>
        <w:autoSpaceDN w:val="0"/>
        <w:adjustRightInd w:val="0"/>
        <w:spacing w:before="10" w:after="0" w:line="200" w:lineRule="exact"/>
        <w:rPr>
          <w:rFonts w:ascii="Calibri" w:hAnsi="Calibri" w:cs="Calibri"/>
          <w:color w:val="000000"/>
          <w:sz w:val="20"/>
          <w:szCs w:val="20"/>
        </w:rPr>
      </w:pPr>
    </w:p>
    <w:p w:rsidR="008D425D" w:rsidRDefault="008D425D" w:rsidP="008D425D">
      <w:pPr>
        <w:autoSpaceDE w:val="0"/>
        <w:autoSpaceDN w:val="0"/>
        <w:adjustRightInd w:val="0"/>
        <w:spacing w:after="0" w:line="240" w:lineRule="auto"/>
        <w:ind w:left="106"/>
        <w:jc w:val="center"/>
        <w:rPr>
          <w:rFonts w:ascii="Times New Roman" w:hAnsi="Times New Roman" w:cs="Times New Roman"/>
          <w:color w:val="000000"/>
          <w:sz w:val="20"/>
          <w:szCs w:val="20"/>
        </w:rPr>
      </w:pPr>
      <w:r>
        <w:rPr>
          <w:rFonts w:ascii="Calibri" w:hAnsi="Calibri" w:cs="Calibri"/>
          <w:noProof/>
          <w:color w:val="000000"/>
          <w:sz w:val="20"/>
          <w:szCs w:val="20"/>
          <w:lang w:eastAsia="es-MX"/>
        </w:rPr>
        <w:drawing>
          <wp:inline distT="0" distB="0" distL="0" distR="0" wp14:anchorId="381A5E5A" wp14:editId="66A277BD">
            <wp:extent cx="4038600" cy="749654"/>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4036695" cy="749300"/>
                    </a:xfrm>
                    <a:prstGeom prst="rect">
                      <a:avLst/>
                    </a:prstGeom>
                  </pic:spPr>
                </pic:pic>
              </a:graphicData>
            </a:graphic>
          </wp:inline>
        </w:drawing>
      </w:r>
    </w:p>
    <w:p w:rsidR="008D425D" w:rsidRDefault="008D425D" w:rsidP="008D425D">
      <w:pPr>
        <w:autoSpaceDE w:val="0"/>
        <w:autoSpaceDN w:val="0"/>
        <w:adjustRightInd w:val="0"/>
        <w:spacing w:after="0" w:line="240" w:lineRule="auto"/>
        <w:ind w:left="106"/>
        <w:rPr>
          <w:rFonts w:ascii="Times New Roman" w:hAnsi="Times New Roman" w:cs="Times New Roman"/>
          <w:color w:val="000000"/>
          <w:sz w:val="20"/>
          <w:szCs w:val="20"/>
        </w:rPr>
        <w:sectPr w:rsidR="008D425D">
          <w:pgSz w:w="12240" w:h="15840"/>
          <w:pgMar w:top="1417" w:right="1701" w:bottom="1417" w:left="1701" w:header="720" w:footer="720" w:gutter="0"/>
          <w:cols w:space="720"/>
        </w:sectPr>
      </w:pPr>
    </w:p>
    <w:p w:rsidR="008D425D" w:rsidRPr="00A84ACD" w:rsidRDefault="008D425D" w:rsidP="008D425D">
      <w:pPr>
        <w:spacing w:line="240" w:lineRule="auto"/>
        <w:jc w:val="center"/>
        <w:rPr>
          <w:rFonts w:ascii="Arial" w:hAnsi="Arial" w:cs="Arial"/>
          <w:b/>
          <w:sz w:val="24"/>
          <w:szCs w:val="24"/>
          <w:lang w:val="es-ES"/>
        </w:rPr>
      </w:pPr>
      <w:r>
        <w:rPr>
          <w:rFonts w:ascii="Verdana" w:hAnsi="Verdana" w:cs="Verdana"/>
          <w:b/>
          <w:bCs/>
          <w:color w:val="FFFFFF"/>
          <w:position w:val="-2"/>
          <w:sz w:val="24"/>
          <w:szCs w:val="24"/>
        </w:rPr>
        <w:lastRenderedPageBreak/>
        <w:t>O</w:t>
      </w:r>
      <w:r>
        <w:rPr>
          <w:rFonts w:ascii="Verdana" w:hAnsi="Verdana" w:cs="Verdana"/>
          <w:b/>
          <w:bCs/>
          <w:color w:val="FFFFFF"/>
          <w:spacing w:val="1"/>
          <w:position w:val="-2"/>
          <w:sz w:val="24"/>
          <w:szCs w:val="24"/>
        </w:rPr>
        <w:t xml:space="preserve"> </w:t>
      </w:r>
      <w:r w:rsidRPr="00A84ACD">
        <w:rPr>
          <w:rFonts w:ascii="Arial" w:hAnsi="Arial" w:cs="Arial"/>
          <w:b/>
          <w:sz w:val="24"/>
          <w:szCs w:val="24"/>
          <w:lang w:val="es-ES"/>
        </w:rPr>
        <w:t>TEMA III</w:t>
      </w:r>
    </w:p>
    <w:p w:rsidR="008D425D" w:rsidRPr="00AA020A" w:rsidRDefault="008D425D" w:rsidP="008D425D">
      <w:pPr>
        <w:spacing w:before="120" w:after="0" w:line="240" w:lineRule="auto"/>
        <w:ind w:right="-284"/>
        <w:jc w:val="both"/>
        <w:rPr>
          <w:rFonts w:ascii="Arial" w:hAnsi="Arial" w:cs="Arial"/>
          <w:sz w:val="24"/>
          <w:szCs w:val="24"/>
        </w:rPr>
      </w:pPr>
      <w:r w:rsidRPr="004C6C1F">
        <w:rPr>
          <w:rFonts w:ascii="Arial" w:hAnsi="Arial" w:cs="Arial"/>
          <w:sz w:val="24"/>
          <w:szCs w:val="24"/>
          <w:u w:val="single"/>
        </w:rPr>
        <w:t>Tema III:</w:t>
      </w:r>
      <w:r w:rsidRPr="00AA020A">
        <w:rPr>
          <w:rFonts w:ascii="Arial" w:hAnsi="Arial" w:cs="Arial"/>
          <w:sz w:val="24"/>
          <w:szCs w:val="24"/>
        </w:rPr>
        <w:t xml:space="preserve"> Reinicio de la lucha revolucionaria del pueblo de Cuba por su definitiva liberación nacional y social (1953-1958).</w:t>
      </w:r>
    </w:p>
    <w:p w:rsidR="008D425D" w:rsidRDefault="008D425D" w:rsidP="008D425D">
      <w:pPr>
        <w:spacing w:line="240" w:lineRule="auto"/>
        <w:jc w:val="both"/>
        <w:rPr>
          <w:rFonts w:ascii="Arial" w:hAnsi="Arial" w:cs="Arial"/>
          <w:b/>
          <w:sz w:val="24"/>
          <w:szCs w:val="24"/>
        </w:rPr>
      </w:pPr>
    </w:p>
    <w:p w:rsidR="008D425D" w:rsidRPr="004C6C1F" w:rsidRDefault="008D425D" w:rsidP="008D425D">
      <w:pPr>
        <w:spacing w:line="240" w:lineRule="auto"/>
        <w:jc w:val="both"/>
        <w:rPr>
          <w:rFonts w:ascii="Arial" w:hAnsi="Arial" w:cs="Arial"/>
          <w:sz w:val="24"/>
          <w:szCs w:val="24"/>
          <w:u w:val="single"/>
        </w:rPr>
      </w:pPr>
      <w:r w:rsidRPr="004C6C1F">
        <w:rPr>
          <w:rFonts w:ascii="Arial" w:hAnsi="Arial" w:cs="Arial"/>
          <w:sz w:val="24"/>
          <w:szCs w:val="24"/>
          <w:u w:val="single"/>
        </w:rPr>
        <w:t>Objetivos:</w:t>
      </w:r>
    </w:p>
    <w:p w:rsidR="006979A4" w:rsidRPr="006979A4" w:rsidRDefault="006979A4" w:rsidP="006979A4">
      <w:pPr>
        <w:numPr>
          <w:ilvl w:val="0"/>
          <w:numId w:val="9"/>
        </w:numPr>
        <w:spacing w:after="0"/>
        <w:rPr>
          <w:rFonts w:ascii="Arial" w:hAnsi="Arial" w:cs="Arial"/>
          <w:sz w:val="24"/>
          <w:szCs w:val="24"/>
        </w:rPr>
      </w:pPr>
      <w:r w:rsidRPr="006979A4">
        <w:rPr>
          <w:rFonts w:ascii="Arial" w:hAnsi="Arial" w:cs="Arial"/>
          <w:sz w:val="24"/>
          <w:szCs w:val="24"/>
        </w:rPr>
        <w:t>Argumentar los valores de la  Generación del Centenario con altruismo.</w:t>
      </w:r>
    </w:p>
    <w:p w:rsidR="006979A4" w:rsidRDefault="006979A4" w:rsidP="006979A4">
      <w:pPr>
        <w:numPr>
          <w:ilvl w:val="0"/>
          <w:numId w:val="9"/>
        </w:numPr>
        <w:spacing w:after="0"/>
        <w:jc w:val="both"/>
        <w:rPr>
          <w:rFonts w:ascii="Arial" w:hAnsi="Arial" w:cs="Arial"/>
          <w:sz w:val="24"/>
          <w:szCs w:val="24"/>
        </w:rPr>
      </w:pPr>
      <w:r w:rsidRPr="006979A4">
        <w:rPr>
          <w:rFonts w:ascii="Arial" w:hAnsi="Arial" w:cs="Arial"/>
          <w:sz w:val="24"/>
          <w:szCs w:val="24"/>
        </w:rPr>
        <w:t>Argumentar el liderazgo de Fidel Castro en el proceso por alcanzar la definitiva liberación nacional mostrando patriotismo.</w:t>
      </w:r>
      <w:r w:rsidRPr="006979A4">
        <w:rPr>
          <w:rFonts w:ascii="Arial" w:hAnsi="Arial" w:cs="Arial"/>
          <w:sz w:val="24"/>
          <w:szCs w:val="24"/>
        </w:rPr>
        <w:t xml:space="preserve"> </w:t>
      </w:r>
    </w:p>
    <w:p w:rsidR="006979A4" w:rsidRPr="006979A4" w:rsidRDefault="006979A4" w:rsidP="006979A4">
      <w:pPr>
        <w:numPr>
          <w:ilvl w:val="0"/>
          <w:numId w:val="9"/>
        </w:numPr>
        <w:spacing w:after="0"/>
        <w:jc w:val="both"/>
        <w:rPr>
          <w:rFonts w:ascii="Arial" w:hAnsi="Arial" w:cs="Arial"/>
          <w:sz w:val="24"/>
          <w:szCs w:val="24"/>
        </w:rPr>
      </w:pPr>
      <w:r w:rsidRPr="006979A4">
        <w:rPr>
          <w:rFonts w:ascii="Arial" w:hAnsi="Arial" w:cs="Arial"/>
          <w:sz w:val="24"/>
          <w:szCs w:val="24"/>
        </w:rPr>
        <w:t>Explicar la estrategia revolucionaria diseñada por Fidel Castro en la guerra de liberación nacional con honestidad</w:t>
      </w:r>
    </w:p>
    <w:p w:rsidR="006979A4" w:rsidRPr="006979A4" w:rsidRDefault="006979A4" w:rsidP="006979A4">
      <w:pPr>
        <w:numPr>
          <w:ilvl w:val="0"/>
          <w:numId w:val="10"/>
        </w:numPr>
        <w:spacing w:after="0"/>
        <w:jc w:val="both"/>
        <w:rPr>
          <w:rFonts w:ascii="Arial" w:hAnsi="Arial" w:cs="Arial"/>
          <w:sz w:val="24"/>
          <w:szCs w:val="24"/>
        </w:rPr>
      </w:pPr>
      <w:r w:rsidRPr="006979A4">
        <w:rPr>
          <w:rFonts w:ascii="Arial" w:hAnsi="Arial" w:cs="Arial"/>
          <w:sz w:val="24"/>
          <w:szCs w:val="24"/>
        </w:rPr>
        <w:t>Valorar la importancia histórica de La historia me absolverá con respeto.</w:t>
      </w:r>
    </w:p>
    <w:p w:rsidR="006979A4" w:rsidRPr="006979A4" w:rsidRDefault="006979A4" w:rsidP="006979A4">
      <w:pPr>
        <w:numPr>
          <w:ilvl w:val="0"/>
          <w:numId w:val="10"/>
        </w:numPr>
        <w:spacing w:after="0"/>
        <w:jc w:val="both"/>
        <w:rPr>
          <w:rFonts w:ascii="Arial" w:hAnsi="Arial" w:cs="Arial"/>
          <w:sz w:val="24"/>
          <w:szCs w:val="24"/>
        </w:rPr>
      </w:pPr>
      <w:r w:rsidRPr="006979A4">
        <w:rPr>
          <w:rFonts w:ascii="Arial" w:hAnsi="Arial" w:cs="Arial"/>
          <w:sz w:val="24"/>
          <w:szCs w:val="24"/>
        </w:rPr>
        <w:t>Valorar la inclusión femenina en la guerra de liberación nacional con responsabilidad.</w:t>
      </w:r>
    </w:p>
    <w:p w:rsidR="006979A4" w:rsidRPr="006979A4" w:rsidRDefault="006979A4" w:rsidP="006979A4">
      <w:pPr>
        <w:numPr>
          <w:ilvl w:val="0"/>
          <w:numId w:val="10"/>
        </w:numPr>
        <w:spacing w:after="0"/>
        <w:jc w:val="both"/>
        <w:rPr>
          <w:rFonts w:ascii="Arial" w:hAnsi="Arial" w:cs="Arial"/>
          <w:sz w:val="24"/>
          <w:szCs w:val="24"/>
        </w:rPr>
      </w:pPr>
      <w:r w:rsidRPr="006979A4">
        <w:rPr>
          <w:rFonts w:ascii="Arial" w:hAnsi="Arial" w:cs="Arial"/>
          <w:sz w:val="24"/>
          <w:szCs w:val="24"/>
        </w:rPr>
        <w:t>Argumentar el vínculo con la cultura física y el deporte de los revolucionarios con honestidad.</w:t>
      </w:r>
    </w:p>
    <w:p w:rsidR="008D425D" w:rsidRDefault="008D425D" w:rsidP="006979A4">
      <w:pPr>
        <w:spacing w:line="240" w:lineRule="auto"/>
        <w:jc w:val="both"/>
        <w:rPr>
          <w:rFonts w:ascii="Arial" w:hAnsi="Arial" w:cs="Arial"/>
          <w:sz w:val="24"/>
          <w:szCs w:val="24"/>
        </w:rPr>
      </w:pPr>
    </w:p>
    <w:p w:rsidR="008D425D" w:rsidRPr="004C6C1F" w:rsidRDefault="008D425D" w:rsidP="008D425D">
      <w:pPr>
        <w:spacing w:line="240" w:lineRule="auto"/>
        <w:jc w:val="both"/>
        <w:rPr>
          <w:rFonts w:ascii="Arial" w:hAnsi="Arial" w:cs="Arial"/>
          <w:sz w:val="24"/>
          <w:szCs w:val="24"/>
          <w:u w:val="single"/>
        </w:rPr>
      </w:pPr>
      <w:r w:rsidRPr="004C6C1F">
        <w:rPr>
          <w:rFonts w:ascii="Arial" w:hAnsi="Arial" w:cs="Arial"/>
          <w:sz w:val="24"/>
          <w:szCs w:val="24"/>
          <w:u w:val="single"/>
        </w:rPr>
        <w:t>Contenido.</w:t>
      </w:r>
    </w:p>
    <w:p w:rsidR="008D425D" w:rsidRDefault="008D425D" w:rsidP="008D425D">
      <w:pPr>
        <w:spacing w:line="240" w:lineRule="auto"/>
        <w:jc w:val="both"/>
        <w:rPr>
          <w:rFonts w:ascii="Arial" w:hAnsi="Arial" w:cs="Arial"/>
          <w:sz w:val="24"/>
          <w:szCs w:val="24"/>
        </w:rPr>
      </w:pPr>
      <w:r>
        <w:rPr>
          <w:rFonts w:ascii="Arial" w:hAnsi="Arial" w:cs="Arial"/>
          <w:sz w:val="24"/>
          <w:szCs w:val="24"/>
        </w:rPr>
        <w:t xml:space="preserve">La estrategia revolucionaria de Fidel Castro frente a la dictadura batistiana. La historia me absolverá, programa revolucionario. Las organizaciones revolucionarias opuestas a la dictadura. Preparación e inicio de la guerra de liberación nacional. La consolidación del Ejército Rebelde y las acciones heroicas de la resistencia urbana en 1957. Generalización de la insurrección armada por el Ejército Rebelde tras la derrota de la Ofensiva de verano, la invasión de Camilo y Che, y el accionar de los frentes rebeldes. Logros de la unidad en la Carta de México, la reunión de Altos de </w:t>
      </w:r>
      <w:proofErr w:type="spellStart"/>
      <w:r>
        <w:rPr>
          <w:rFonts w:ascii="Arial" w:hAnsi="Arial" w:cs="Arial"/>
          <w:sz w:val="24"/>
          <w:szCs w:val="24"/>
        </w:rPr>
        <w:t>Mompié</w:t>
      </w:r>
      <w:proofErr w:type="spellEnd"/>
      <w:r>
        <w:rPr>
          <w:rFonts w:ascii="Arial" w:hAnsi="Arial" w:cs="Arial"/>
          <w:sz w:val="24"/>
          <w:szCs w:val="24"/>
        </w:rPr>
        <w:t>, el Pacto de Caracas, el Pacto del Pedrero y la reunión de La Rinconada. Factores decisivos en el triunfo de la Revolución en 1959, significación histórica y legado de los mártires.</w:t>
      </w:r>
    </w:p>
    <w:p w:rsidR="008D425D" w:rsidRDefault="008D425D" w:rsidP="008D425D">
      <w:pPr>
        <w:spacing w:before="120" w:after="0" w:line="240" w:lineRule="auto"/>
        <w:ind w:right="-284"/>
        <w:jc w:val="both"/>
        <w:rPr>
          <w:rFonts w:ascii="Arial" w:hAnsi="Arial" w:cs="Arial"/>
          <w:b/>
          <w:color w:val="002060"/>
          <w:sz w:val="24"/>
          <w:szCs w:val="24"/>
        </w:rPr>
      </w:pPr>
    </w:p>
    <w:p w:rsidR="008D425D" w:rsidRPr="00AA020A" w:rsidRDefault="008D425D" w:rsidP="008D425D">
      <w:pPr>
        <w:spacing w:before="120" w:after="0" w:line="240" w:lineRule="auto"/>
        <w:ind w:right="-284"/>
        <w:jc w:val="both"/>
        <w:rPr>
          <w:rFonts w:ascii="Arial" w:hAnsi="Arial" w:cs="Arial"/>
          <w:b/>
          <w:sz w:val="24"/>
          <w:szCs w:val="24"/>
        </w:rPr>
      </w:pPr>
      <w:r w:rsidRPr="00AA020A">
        <w:rPr>
          <w:rFonts w:ascii="Arial" w:hAnsi="Arial" w:cs="Arial"/>
          <w:b/>
          <w:sz w:val="24"/>
          <w:szCs w:val="24"/>
        </w:rPr>
        <w:t>Encuentro I</w:t>
      </w:r>
    </w:p>
    <w:p w:rsidR="008D425D" w:rsidRDefault="008D425D" w:rsidP="008D425D">
      <w:pPr>
        <w:spacing w:before="120" w:after="0" w:line="240" w:lineRule="auto"/>
        <w:ind w:right="-284"/>
        <w:jc w:val="both"/>
        <w:rPr>
          <w:rFonts w:ascii="Arial" w:hAnsi="Arial" w:cs="Arial"/>
          <w:sz w:val="24"/>
          <w:szCs w:val="24"/>
        </w:rPr>
      </w:pPr>
      <w:r w:rsidRPr="00AA020A">
        <w:rPr>
          <w:rFonts w:ascii="Arial" w:hAnsi="Arial" w:cs="Arial"/>
          <w:sz w:val="24"/>
          <w:szCs w:val="24"/>
          <w:u w:val="single"/>
        </w:rPr>
        <w:t>Temática 3.1:</w:t>
      </w:r>
      <w:r w:rsidRPr="00AA020A">
        <w:rPr>
          <w:rFonts w:ascii="Arial" w:hAnsi="Arial" w:cs="Arial"/>
          <w:sz w:val="24"/>
          <w:szCs w:val="24"/>
        </w:rPr>
        <w:t xml:space="preserve"> La estrategia revolucionaria de Fidel Castro frente a la dictadura batistiana.</w:t>
      </w:r>
    </w:p>
    <w:p w:rsidR="008D425D" w:rsidRPr="00AA020A" w:rsidRDefault="008D425D" w:rsidP="008D425D">
      <w:pPr>
        <w:spacing w:before="120" w:after="0" w:line="240" w:lineRule="auto"/>
        <w:ind w:right="-284"/>
        <w:jc w:val="both"/>
        <w:rPr>
          <w:rFonts w:ascii="Arial" w:hAnsi="Arial" w:cs="Arial"/>
          <w:sz w:val="24"/>
          <w:szCs w:val="24"/>
        </w:rPr>
      </w:pPr>
    </w:p>
    <w:p w:rsidR="008D425D" w:rsidRPr="00AA020A" w:rsidRDefault="008D425D" w:rsidP="008D425D">
      <w:pPr>
        <w:spacing w:line="240" w:lineRule="auto"/>
        <w:jc w:val="both"/>
        <w:rPr>
          <w:rFonts w:ascii="Arial" w:hAnsi="Arial" w:cs="Arial"/>
          <w:sz w:val="24"/>
          <w:szCs w:val="24"/>
        </w:rPr>
      </w:pPr>
      <w:r w:rsidRPr="00AA020A">
        <w:rPr>
          <w:rFonts w:ascii="Arial" w:hAnsi="Arial" w:cs="Arial"/>
          <w:sz w:val="24"/>
          <w:szCs w:val="24"/>
          <w:u w:val="single"/>
        </w:rPr>
        <w:t>Forma organizativa:</w:t>
      </w:r>
      <w:r w:rsidRPr="00AA020A">
        <w:rPr>
          <w:rFonts w:ascii="Arial" w:hAnsi="Arial" w:cs="Arial"/>
          <w:sz w:val="24"/>
          <w:szCs w:val="24"/>
        </w:rPr>
        <w:t xml:space="preserve"> </w:t>
      </w:r>
      <w:r>
        <w:rPr>
          <w:rFonts w:ascii="Arial" w:hAnsi="Arial" w:cs="Arial"/>
          <w:sz w:val="24"/>
          <w:szCs w:val="24"/>
        </w:rPr>
        <w:t>M</w:t>
      </w:r>
      <w:r w:rsidRPr="00AA020A">
        <w:rPr>
          <w:rFonts w:ascii="Arial" w:hAnsi="Arial" w:cs="Arial"/>
          <w:sz w:val="24"/>
          <w:szCs w:val="24"/>
        </w:rPr>
        <w:t>odalidad a distancia (2 horas clases).</w:t>
      </w:r>
    </w:p>
    <w:p w:rsidR="008D425D" w:rsidRDefault="008D425D" w:rsidP="008D425D">
      <w:pPr>
        <w:spacing w:before="120" w:after="0" w:line="240" w:lineRule="auto"/>
        <w:ind w:right="-284"/>
        <w:jc w:val="both"/>
        <w:rPr>
          <w:rFonts w:ascii="Arial" w:hAnsi="Arial" w:cs="Arial"/>
          <w:sz w:val="24"/>
          <w:szCs w:val="24"/>
        </w:rPr>
      </w:pPr>
      <w:r w:rsidRPr="00AA020A">
        <w:rPr>
          <w:rFonts w:ascii="Arial" w:hAnsi="Arial" w:cs="Arial"/>
          <w:sz w:val="24"/>
          <w:szCs w:val="24"/>
          <w:u w:val="single"/>
        </w:rPr>
        <w:t>Objetivo:</w:t>
      </w:r>
      <w:r>
        <w:rPr>
          <w:rFonts w:ascii="Arial" w:hAnsi="Arial" w:cs="Arial"/>
          <w:sz w:val="24"/>
          <w:szCs w:val="24"/>
          <w:u w:val="single"/>
        </w:rPr>
        <w:t xml:space="preserve"> </w:t>
      </w:r>
      <w:r>
        <w:rPr>
          <w:rFonts w:ascii="Arial" w:hAnsi="Arial" w:cs="Arial"/>
          <w:sz w:val="24"/>
          <w:szCs w:val="24"/>
        </w:rPr>
        <w:t xml:space="preserve">Valorar la proyección del pensamiento político de Fidel Castro y su contribución a la lucha revolucionaria de Cuba por la definitiva liberación nacional y social con sentido de identidad y responsabilidad social. </w:t>
      </w:r>
    </w:p>
    <w:p w:rsidR="008D425D" w:rsidRDefault="008D425D" w:rsidP="008D425D">
      <w:pPr>
        <w:spacing w:before="120" w:after="0" w:line="240" w:lineRule="auto"/>
        <w:ind w:right="-284"/>
        <w:jc w:val="both"/>
        <w:rPr>
          <w:rFonts w:ascii="Arial" w:hAnsi="Arial" w:cs="Arial"/>
          <w:sz w:val="24"/>
          <w:szCs w:val="24"/>
        </w:rPr>
      </w:pPr>
    </w:p>
    <w:p w:rsidR="008D425D" w:rsidRPr="00AA020A" w:rsidRDefault="008D425D" w:rsidP="008D425D">
      <w:pPr>
        <w:spacing w:line="240" w:lineRule="auto"/>
        <w:jc w:val="both"/>
        <w:rPr>
          <w:rFonts w:ascii="Arial" w:hAnsi="Arial" w:cs="Arial"/>
          <w:sz w:val="24"/>
          <w:szCs w:val="24"/>
          <w:u w:val="single"/>
        </w:rPr>
      </w:pPr>
      <w:r w:rsidRPr="00AA020A">
        <w:rPr>
          <w:rFonts w:ascii="Arial" w:hAnsi="Arial" w:cs="Arial"/>
          <w:sz w:val="24"/>
          <w:szCs w:val="24"/>
          <w:u w:val="single"/>
        </w:rPr>
        <w:t>Contenidos:</w:t>
      </w:r>
    </w:p>
    <w:p w:rsidR="008D425D" w:rsidRPr="00AA020A" w:rsidRDefault="008D425D" w:rsidP="008D425D">
      <w:pPr>
        <w:spacing w:line="240" w:lineRule="auto"/>
        <w:ind w:left="360"/>
        <w:jc w:val="both"/>
        <w:rPr>
          <w:rFonts w:ascii="Arial" w:hAnsi="Arial" w:cs="Arial"/>
          <w:b/>
          <w:sz w:val="24"/>
          <w:szCs w:val="24"/>
        </w:rPr>
      </w:pPr>
      <w:r w:rsidRPr="00AA020A">
        <w:rPr>
          <w:rFonts w:ascii="Arial" w:hAnsi="Arial" w:cs="Arial"/>
          <w:sz w:val="24"/>
          <w:szCs w:val="24"/>
        </w:rPr>
        <w:lastRenderedPageBreak/>
        <w:t>La estrategia revolucionaria de Fidel Castro frente a la dictadura batistiana.</w:t>
      </w:r>
    </w:p>
    <w:p w:rsidR="008D425D" w:rsidRPr="00AA020A" w:rsidRDefault="008D425D" w:rsidP="008D425D">
      <w:pPr>
        <w:spacing w:line="240" w:lineRule="auto"/>
        <w:ind w:left="360"/>
        <w:jc w:val="both"/>
        <w:rPr>
          <w:rFonts w:ascii="Arial" w:hAnsi="Arial" w:cs="Arial"/>
          <w:b/>
          <w:sz w:val="24"/>
          <w:szCs w:val="24"/>
        </w:rPr>
      </w:pPr>
      <w:r w:rsidRPr="00AA020A">
        <w:rPr>
          <w:rFonts w:ascii="Arial" w:hAnsi="Arial" w:cs="Arial"/>
          <w:sz w:val="24"/>
          <w:szCs w:val="24"/>
        </w:rPr>
        <w:t xml:space="preserve">La historia me absolverá: programa revolucionario </w:t>
      </w:r>
    </w:p>
    <w:p w:rsidR="008D425D" w:rsidRDefault="008D425D" w:rsidP="008D425D">
      <w:pPr>
        <w:spacing w:line="240" w:lineRule="auto"/>
        <w:jc w:val="both"/>
        <w:rPr>
          <w:rFonts w:ascii="Arial" w:hAnsi="Arial" w:cs="Arial"/>
          <w:sz w:val="24"/>
          <w:szCs w:val="24"/>
          <w:u w:val="single"/>
        </w:rPr>
      </w:pPr>
    </w:p>
    <w:p w:rsidR="008D425D" w:rsidRPr="00AA020A" w:rsidRDefault="008D425D" w:rsidP="008D425D">
      <w:pPr>
        <w:spacing w:line="240" w:lineRule="auto"/>
        <w:jc w:val="both"/>
        <w:rPr>
          <w:rFonts w:ascii="Arial" w:hAnsi="Arial" w:cs="Arial"/>
          <w:sz w:val="24"/>
          <w:szCs w:val="24"/>
          <w:u w:val="single"/>
        </w:rPr>
      </w:pPr>
      <w:r w:rsidRPr="00AA020A">
        <w:rPr>
          <w:rFonts w:ascii="Arial" w:hAnsi="Arial" w:cs="Arial"/>
          <w:sz w:val="24"/>
          <w:szCs w:val="24"/>
          <w:u w:val="single"/>
        </w:rPr>
        <w:t>Bibliografía Básica</w:t>
      </w:r>
    </w:p>
    <w:p w:rsidR="008D425D" w:rsidRPr="00AA020A" w:rsidRDefault="008D425D" w:rsidP="008D425D">
      <w:pPr>
        <w:spacing w:line="240" w:lineRule="auto"/>
        <w:ind w:left="360"/>
        <w:jc w:val="both"/>
        <w:rPr>
          <w:rFonts w:ascii="Arial" w:eastAsia="Times New Roman" w:hAnsi="Arial" w:cs="Arial"/>
          <w:sz w:val="24"/>
          <w:szCs w:val="24"/>
          <w:lang w:eastAsia="es-ES"/>
        </w:rPr>
      </w:pPr>
      <w:r w:rsidRPr="00AA020A">
        <w:rPr>
          <w:rFonts w:ascii="Arial" w:hAnsi="Arial" w:cs="Arial"/>
          <w:sz w:val="24"/>
          <w:szCs w:val="24"/>
        </w:rPr>
        <w:t xml:space="preserve">Cantón Navarro, José. </w:t>
      </w:r>
      <w:r w:rsidRPr="00AA020A">
        <w:rPr>
          <w:rFonts w:ascii="Arial" w:hAnsi="Arial" w:cs="Arial"/>
          <w:i/>
          <w:sz w:val="24"/>
          <w:szCs w:val="24"/>
        </w:rPr>
        <w:t>Historia de Cuba. El desafío del yugo y la estrella.</w:t>
      </w:r>
      <w:r w:rsidRPr="00AA020A">
        <w:rPr>
          <w:rFonts w:ascii="Arial" w:hAnsi="Arial" w:cs="Arial"/>
          <w:sz w:val="24"/>
          <w:szCs w:val="24"/>
        </w:rPr>
        <w:t xml:space="preserve"> </w:t>
      </w:r>
      <w:r w:rsidRPr="00AA020A">
        <w:rPr>
          <w:rFonts w:ascii="Arial" w:eastAsia="Times New Roman" w:hAnsi="Arial" w:cs="Arial"/>
          <w:sz w:val="24"/>
          <w:szCs w:val="24"/>
          <w:lang w:eastAsia="es-ES"/>
        </w:rPr>
        <w:t>La Habana, Editorial SI MAR, 1996.</w:t>
      </w:r>
    </w:p>
    <w:p w:rsidR="008D425D" w:rsidRPr="00AA020A" w:rsidRDefault="008D425D" w:rsidP="008D425D">
      <w:pPr>
        <w:spacing w:line="240" w:lineRule="auto"/>
        <w:ind w:left="360"/>
        <w:jc w:val="both"/>
        <w:rPr>
          <w:rFonts w:ascii="Arial" w:hAnsi="Arial" w:cs="Arial"/>
          <w:sz w:val="24"/>
          <w:szCs w:val="24"/>
        </w:rPr>
      </w:pPr>
      <w:r w:rsidRPr="00AA020A">
        <w:rPr>
          <w:rFonts w:ascii="Arial" w:hAnsi="Arial" w:cs="Arial"/>
          <w:sz w:val="24"/>
          <w:szCs w:val="24"/>
        </w:rPr>
        <w:t xml:space="preserve">López, Francisca. </w:t>
      </w:r>
      <w:r w:rsidRPr="00AA020A">
        <w:rPr>
          <w:rFonts w:ascii="Arial" w:hAnsi="Arial" w:cs="Arial"/>
          <w:i/>
          <w:sz w:val="24"/>
          <w:szCs w:val="24"/>
        </w:rPr>
        <w:t xml:space="preserve">Cuba entre 1899 y 1959. Seis décadas de Historia. </w:t>
      </w:r>
      <w:r w:rsidRPr="00AA020A">
        <w:rPr>
          <w:rFonts w:ascii="Arial" w:eastAsia="Times New Roman" w:hAnsi="Arial" w:cs="Arial"/>
          <w:sz w:val="24"/>
          <w:szCs w:val="24"/>
          <w:lang w:eastAsia="es-ES"/>
        </w:rPr>
        <w:t>La Habana: Editorial Pueblo y Educación, 2008.</w:t>
      </w:r>
    </w:p>
    <w:p w:rsidR="008D425D" w:rsidRPr="00AA020A" w:rsidRDefault="008D425D" w:rsidP="008D425D">
      <w:pPr>
        <w:spacing w:line="240" w:lineRule="auto"/>
        <w:ind w:left="360"/>
        <w:jc w:val="both"/>
        <w:rPr>
          <w:rFonts w:ascii="Arial" w:hAnsi="Arial" w:cs="Arial"/>
          <w:sz w:val="24"/>
          <w:szCs w:val="24"/>
        </w:rPr>
      </w:pPr>
      <w:r w:rsidRPr="00AA020A">
        <w:rPr>
          <w:rFonts w:ascii="Arial" w:hAnsi="Arial" w:cs="Arial"/>
          <w:sz w:val="24"/>
          <w:szCs w:val="24"/>
        </w:rPr>
        <w:t>Rodríguez, José A. y coautores</w:t>
      </w:r>
      <w:r w:rsidRPr="00AA020A">
        <w:rPr>
          <w:rFonts w:ascii="Arial" w:hAnsi="Arial" w:cs="Arial"/>
          <w:i/>
          <w:sz w:val="24"/>
          <w:szCs w:val="24"/>
        </w:rPr>
        <w:t>. Historia de Cuba, nivel medio superior.</w:t>
      </w:r>
      <w:r w:rsidRPr="00AA020A">
        <w:rPr>
          <w:rFonts w:ascii="Arial" w:hAnsi="Arial" w:cs="Arial"/>
          <w:sz w:val="24"/>
          <w:szCs w:val="24"/>
        </w:rPr>
        <w:t xml:space="preserve"> Ed. Pueblo y Educación, La Habana, 2010. </w:t>
      </w:r>
    </w:p>
    <w:p w:rsidR="008D425D" w:rsidRDefault="008D425D" w:rsidP="008D425D">
      <w:pPr>
        <w:pStyle w:val="Prrafodelista"/>
        <w:spacing w:line="240" w:lineRule="auto"/>
        <w:ind w:left="0" w:firstLine="142"/>
        <w:jc w:val="both"/>
        <w:rPr>
          <w:rFonts w:ascii="Arial" w:eastAsia="Times New Roman" w:hAnsi="Arial" w:cs="Arial"/>
          <w:b/>
          <w:sz w:val="24"/>
          <w:szCs w:val="24"/>
          <w:lang w:eastAsia="es-ES"/>
        </w:rPr>
      </w:pPr>
    </w:p>
    <w:p w:rsidR="008D425D" w:rsidRDefault="008D425D" w:rsidP="008D425D">
      <w:pPr>
        <w:pStyle w:val="Prrafodelista"/>
        <w:spacing w:line="240" w:lineRule="auto"/>
        <w:ind w:left="0" w:firstLine="142"/>
        <w:jc w:val="both"/>
        <w:rPr>
          <w:rFonts w:ascii="Arial" w:eastAsia="Times New Roman" w:hAnsi="Arial" w:cs="Arial"/>
          <w:sz w:val="24"/>
          <w:szCs w:val="24"/>
          <w:u w:val="single"/>
          <w:lang w:eastAsia="es-ES"/>
        </w:rPr>
      </w:pPr>
      <w:r w:rsidRPr="00AA020A">
        <w:rPr>
          <w:rFonts w:ascii="Arial" w:eastAsia="Times New Roman" w:hAnsi="Arial" w:cs="Arial"/>
          <w:sz w:val="24"/>
          <w:szCs w:val="24"/>
          <w:u w:val="single"/>
          <w:lang w:eastAsia="es-ES"/>
        </w:rPr>
        <w:t>Documento:</w:t>
      </w:r>
    </w:p>
    <w:p w:rsidR="008D425D" w:rsidRDefault="008D425D" w:rsidP="008D425D">
      <w:pPr>
        <w:pStyle w:val="Prrafodelista"/>
        <w:spacing w:line="240" w:lineRule="auto"/>
        <w:ind w:left="0" w:firstLine="142"/>
        <w:jc w:val="both"/>
        <w:rPr>
          <w:rFonts w:ascii="Arial" w:hAnsi="Arial" w:cs="Arial"/>
          <w:sz w:val="24"/>
          <w:szCs w:val="24"/>
        </w:rPr>
      </w:pPr>
      <w:r>
        <w:rPr>
          <w:rFonts w:ascii="Arial" w:hAnsi="Arial" w:cs="Arial"/>
          <w:sz w:val="24"/>
          <w:szCs w:val="24"/>
        </w:rPr>
        <w:t>Castro, Fidel.</w:t>
      </w:r>
      <w:r>
        <w:rPr>
          <w:rFonts w:ascii="Arial" w:hAnsi="Arial" w:cs="Arial"/>
          <w:b/>
          <w:sz w:val="24"/>
          <w:szCs w:val="24"/>
        </w:rPr>
        <w:t xml:space="preserve"> </w:t>
      </w:r>
      <w:r w:rsidRPr="00AA020A">
        <w:rPr>
          <w:rFonts w:ascii="Arial" w:hAnsi="Arial" w:cs="Arial"/>
          <w:i/>
          <w:sz w:val="24"/>
          <w:szCs w:val="24"/>
        </w:rPr>
        <w:t>La historia me absolverá</w:t>
      </w:r>
      <w:r w:rsidRPr="00AA020A">
        <w:rPr>
          <w:rFonts w:ascii="Arial" w:hAnsi="Arial" w:cs="Arial"/>
          <w:sz w:val="24"/>
          <w:szCs w:val="24"/>
        </w:rPr>
        <w:t>.</w:t>
      </w:r>
      <w:r>
        <w:rPr>
          <w:rFonts w:ascii="Arial" w:hAnsi="Arial" w:cs="Arial"/>
          <w:b/>
          <w:sz w:val="24"/>
          <w:szCs w:val="24"/>
        </w:rPr>
        <w:t xml:space="preserve"> </w:t>
      </w:r>
      <w:r>
        <w:rPr>
          <w:rFonts w:ascii="Arial" w:hAnsi="Arial" w:cs="Arial"/>
          <w:sz w:val="24"/>
          <w:szCs w:val="24"/>
        </w:rPr>
        <w:t>La Habana, Editora Política, 1975.</w:t>
      </w:r>
    </w:p>
    <w:p w:rsidR="008D425D" w:rsidRPr="00AA020A" w:rsidRDefault="008D425D" w:rsidP="008D425D">
      <w:pPr>
        <w:spacing w:line="240" w:lineRule="auto"/>
        <w:jc w:val="both"/>
        <w:rPr>
          <w:rFonts w:ascii="Arial" w:hAnsi="Arial" w:cs="Arial"/>
          <w:sz w:val="24"/>
          <w:szCs w:val="24"/>
          <w:u w:val="single"/>
        </w:rPr>
      </w:pPr>
      <w:r w:rsidRPr="00AA020A">
        <w:rPr>
          <w:rFonts w:ascii="Arial" w:hAnsi="Arial" w:cs="Arial"/>
          <w:sz w:val="24"/>
          <w:szCs w:val="24"/>
          <w:u w:val="single"/>
        </w:rPr>
        <w:t xml:space="preserve">Bibliografía Complementaria: </w:t>
      </w:r>
    </w:p>
    <w:p w:rsidR="008D425D" w:rsidRPr="005866E1" w:rsidRDefault="008D425D" w:rsidP="008D425D">
      <w:pPr>
        <w:tabs>
          <w:tab w:val="left" w:pos="720"/>
        </w:tabs>
        <w:spacing w:line="240" w:lineRule="auto"/>
        <w:ind w:left="360"/>
        <w:jc w:val="both"/>
        <w:rPr>
          <w:rFonts w:ascii="Arial" w:hAnsi="Arial" w:cs="Arial"/>
          <w:sz w:val="24"/>
          <w:szCs w:val="24"/>
        </w:rPr>
      </w:pPr>
      <w:r w:rsidRPr="005866E1">
        <w:rPr>
          <w:rFonts w:ascii="Arial" w:hAnsi="Arial" w:cs="Arial"/>
          <w:sz w:val="24"/>
          <w:szCs w:val="24"/>
        </w:rPr>
        <w:t xml:space="preserve">Abel Santamaría. </w:t>
      </w:r>
      <w:hyperlink r:id="rId8" w:history="1">
        <w:r w:rsidRPr="005866E1">
          <w:rPr>
            <w:rStyle w:val="Hipervnculo"/>
            <w:rFonts w:ascii="Arial" w:hAnsi="Arial" w:cs="Arial"/>
            <w:sz w:val="24"/>
            <w:szCs w:val="24"/>
          </w:rPr>
          <w:t>https://www.ecured.cu</w:t>
        </w:r>
      </w:hyperlink>
    </w:p>
    <w:p w:rsidR="008D425D" w:rsidRPr="005866E1" w:rsidRDefault="008D425D" w:rsidP="008D425D">
      <w:pPr>
        <w:tabs>
          <w:tab w:val="left" w:pos="720"/>
        </w:tabs>
        <w:spacing w:line="240" w:lineRule="auto"/>
        <w:ind w:left="360"/>
        <w:jc w:val="both"/>
        <w:rPr>
          <w:rFonts w:ascii="Arial" w:hAnsi="Arial" w:cs="Arial"/>
          <w:sz w:val="24"/>
          <w:szCs w:val="24"/>
        </w:rPr>
      </w:pPr>
      <w:r w:rsidRPr="005866E1">
        <w:rPr>
          <w:rFonts w:ascii="Arial" w:hAnsi="Arial" w:cs="Arial"/>
          <w:sz w:val="24"/>
          <w:szCs w:val="24"/>
        </w:rPr>
        <w:t xml:space="preserve">José Antonio Echeverría. </w:t>
      </w:r>
      <w:hyperlink r:id="rId9" w:history="1">
        <w:r w:rsidRPr="005866E1">
          <w:rPr>
            <w:rStyle w:val="Hipervnculo"/>
            <w:rFonts w:ascii="Arial" w:hAnsi="Arial" w:cs="Arial"/>
            <w:sz w:val="24"/>
            <w:szCs w:val="24"/>
          </w:rPr>
          <w:t>https://www.ecured.cu</w:t>
        </w:r>
      </w:hyperlink>
    </w:p>
    <w:p w:rsidR="008D425D" w:rsidRPr="005866E1" w:rsidRDefault="008D425D" w:rsidP="008D425D">
      <w:pPr>
        <w:tabs>
          <w:tab w:val="left" w:pos="720"/>
        </w:tabs>
        <w:spacing w:line="240" w:lineRule="auto"/>
        <w:ind w:left="360"/>
        <w:jc w:val="both"/>
        <w:rPr>
          <w:rFonts w:ascii="Arial" w:hAnsi="Arial" w:cs="Arial"/>
          <w:sz w:val="24"/>
          <w:szCs w:val="24"/>
        </w:rPr>
      </w:pPr>
      <w:r w:rsidRPr="005866E1">
        <w:rPr>
          <w:rFonts w:ascii="Arial" w:hAnsi="Arial" w:cs="Arial"/>
          <w:sz w:val="24"/>
          <w:szCs w:val="24"/>
        </w:rPr>
        <w:t xml:space="preserve">Enríquez, Zoraida. Sobre La historia me absolverá. Material de Apoyo Docente. </w:t>
      </w:r>
    </w:p>
    <w:p w:rsidR="008D425D" w:rsidRPr="005866E1" w:rsidRDefault="008D425D" w:rsidP="008D425D">
      <w:pPr>
        <w:tabs>
          <w:tab w:val="left" w:pos="720"/>
        </w:tabs>
        <w:spacing w:line="240" w:lineRule="auto"/>
        <w:ind w:left="360"/>
        <w:jc w:val="both"/>
        <w:rPr>
          <w:rFonts w:ascii="Arial" w:hAnsi="Arial" w:cs="Arial"/>
          <w:sz w:val="24"/>
          <w:szCs w:val="24"/>
        </w:rPr>
      </w:pPr>
      <w:r w:rsidRPr="005866E1">
        <w:rPr>
          <w:rFonts w:ascii="Arial" w:hAnsi="Arial" w:cs="Arial"/>
          <w:sz w:val="24"/>
          <w:szCs w:val="24"/>
        </w:rPr>
        <w:t xml:space="preserve">Fidel Castro. </w:t>
      </w:r>
      <w:hyperlink r:id="rId10" w:history="1">
        <w:r w:rsidRPr="005866E1">
          <w:rPr>
            <w:rStyle w:val="Hipervnculo"/>
            <w:rFonts w:ascii="Arial" w:hAnsi="Arial" w:cs="Arial"/>
            <w:sz w:val="24"/>
            <w:szCs w:val="24"/>
          </w:rPr>
          <w:t>https://www.ecured.cu</w:t>
        </w:r>
      </w:hyperlink>
    </w:p>
    <w:p w:rsidR="008D425D" w:rsidRPr="005866E1" w:rsidRDefault="008D425D" w:rsidP="008D425D">
      <w:pPr>
        <w:tabs>
          <w:tab w:val="left" w:pos="720"/>
        </w:tabs>
        <w:spacing w:line="240" w:lineRule="auto"/>
        <w:ind w:left="360"/>
        <w:jc w:val="both"/>
        <w:rPr>
          <w:rFonts w:ascii="Arial" w:hAnsi="Arial" w:cs="Arial"/>
          <w:sz w:val="24"/>
          <w:szCs w:val="24"/>
        </w:rPr>
      </w:pPr>
      <w:r w:rsidRPr="005866E1">
        <w:rPr>
          <w:rFonts w:ascii="Arial" w:hAnsi="Arial" w:cs="Arial"/>
          <w:sz w:val="24"/>
          <w:szCs w:val="24"/>
        </w:rPr>
        <w:t xml:space="preserve">Fidel Castro Ruz: Soldado Revolucionario. </w:t>
      </w:r>
      <w:hyperlink r:id="rId11" w:history="1">
        <w:r w:rsidRPr="005866E1">
          <w:rPr>
            <w:rStyle w:val="Hipervnculo"/>
            <w:rFonts w:ascii="Arial" w:hAnsi="Arial" w:cs="Arial"/>
            <w:sz w:val="24"/>
            <w:szCs w:val="24"/>
          </w:rPr>
          <w:t>www.fidelcastro.cu</w:t>
        </w:r>
      </w:hyperlink>
      <w:r w:rsidRPr="005866E1">
        <w:rPr>
          <w:rFonts w:ascii="Arial" w:hAnsi="Arial" w:cs="Arial"/>
          <w:sz w:val="24"/>
          <w:szCs w:val="24"/>
        </w:rPr>
        <w:t xml:space="preserve">   </w:t>
      </w:r>
    </w:p>
    <w:p w:rsidR="008D425D" w:rsidRPr="005866E1" w:rsidRDefault="008D425D" w:rsidP="008D425D">
      <w:pPr>
        <w:tabs>
          <w:tab w:val="left" w:pos="720"/>
        </w:tabs>
        <w:spacing w:line="240" w:lineRule="auto"/>
        <w:ind w:left="360"/>
        <w:jc w:val="both"/>
        <w:rPr>
          <w:rFonts w:ascii="Arial" w:hAnsi="Arial" w:cs="Arial"/>
          <w:sz w:val="24"/>
          <w:szCs w:val="24"/>
        </w:rPr>
      </w:pPr>
      <w:r w:rsidRPr="005866E1">
        <w:rPr>
          <w:rFonts w:ascii="Arial" w:hAnsi="Arial" w:cs="Arial"/>
          <w:sz w:val="24"/>
          <w:szCs w:val="24"/>
        </w:rPr>
        <w:t>García, Pedro A. Abel era la vida. Bohemia digital, 19  julio  2007.</w:t>
      </w:r>
    </w:p>
    <w:p w:rsidR="008D425D" w:rsidRPr="005866E1" w:rsidRDefault="008D425D" w:rsidP="008D425D">
      <w:pPr>
        <w:pStyle w:val="Default"/>
        <w:tabs>
          <w:tab w:val="left" w:pos="720"/>
        </w:tabs>
        <w:spacing w:after="200"/>
        <w:ind w:left="360"/>
        <w:rPr>
          <w:rFonts w:ascii="Arial" w:hAnsi="Arial" w:cs="Arial"/>
          <w:color w:val="auto"/>
        </w:rPr>
      </w:pPr>
      <w:r w:rsidRPr="005866E1">
        <w:rPr>
          <w:rFonts w:ascii="Arial" w:hAnsi="Arial" w:cs="Arial"/>
        </w:rPr>
        <w:t xml:space="preserve">Giraldo Córdova Cardín.  </w:t>
      </w:r>
      <w:hyperlink r:id="rId12" w:history="1">
        <w:r w:rsidRPr="005866E1">
          <w:rPr>
            <w:rStyle w:val="Hipervnculo"/>
            <w:rFonts w:ascii="Arial" w:hAnsi="Arial" w:cs="Arial"/>
          </w:rPr>
          <w:t>https://www.ecured.cu</w:t>
        </w:r>
      </w:hyperlink>
    </w:p>
    <w:p w:rsidR="008D425D" w:rsidRPr="005866E1" w:rsidRDefault="008D425D" w:rsidP="008D425D">
      <w:pPr>
        <w:pStyle w:val="Default"/>
        <w:tabs>
          <w:tab w:val="left" w:pos="720"/>
        </w:tabs>
        <w:spacing w:after="200"/>
        <w:ind w:left="360"/>
        <w:rPr>
          <w:rFonts w:ascii="Arial" w:hAnsi="Arial" w:cs="Arial"/>
          <w:color w:val="auto"/>
        </w:rPr>
      </w:pPr>
      <w:r w:rsidRPr="005866E1">
        <w:rPr>
          <w:rFonts w:ascii="Arial" w:hAnsi="Arial" w:cs="Arial"/>
        </w:rPr>
        <w:t xml:space="preserve">Menéndez, Elio. Giraldo Córdova Cardín.  </w:t>
      </w:r>
      <w:hyperlink r:id="rId13" w:history="1">
        <w:r w:rsidRPr="005866E1">
          <w:rPr>
            <w:rStyle w:val="Hipervnculo"/>
            <w:rFonts w:ascii="Arial" w:hAnsi="Arial" w:cs="Arial"/>
          </w:rPr>
          <w:t>https://www.cubahora.cu</w:t>
        </w:r>
      </w:hyperlink>
    </w:p>
    <w:p w:rsidR="008D425D" w:rsidRPr="005866E1" w:rsidRDefault="008D425D" w:rsidP="008D425D">
      <w:pPr>
        <w:tabs>
          <w:tab w:val="left" w:pos="720"/>
        </w:tabs>
        <w:spacing w:line="240" w:lineRule="auto"/>
        <w:ind w:left="360"/>
        <w:jc w:val="both"/>
        <w:rPr>
          <w:rFonts w:ascii="Arial" w:hAnsi="Arial" w:cs="Arial"/>
          <w:sz w:val="24"/>
          <w:szCs w:val="24"/>
        </w:rPr>
      </w:pPr>
      <w:proofErr w:type="spellStart"/>
      <w:r w:rsidRPr="005866E1">
        <w:rPr>
          <w:rFonts w:ascii="Arial" w:hAnsi="Arial" w:cs="Arial"/>
          <w:sz w:val="24"/>
          <w:szCs w:val="24"/>
        </w:rPr>
        <w:t>Ramonet</w:t>
      </w:r>
      <w:proofErr w:type="spellEnd"/>
      <w:r w:rsidRPr="005866E1">
        <w:rPr>
          <w:rFonts w:ascii="Arial" w:hAnsi="Arial" w:cs="Arial"/>
          <w:sz w:val="24"/>
          <w:szCs w:val="24"/>
        </w:rPr>
        <w:t xml:space="preserve">, Ignacio. Cien horas con Fidel. Oficina de Publicaciones del Consejo de Estado, La Habana. 2006.  </w:t>
      </w:r>
    </w:p>
    <w:p w:rsidR="008D425D" w:rsidRDefault="008D425D" w:rsidP="008D425D">
      <w:pPr>
        <w:tabs>
          <w:tab w:val="left" w:pos="720"/>
        </w:tabs>
        <w:spacing w:line="240" w:lineRule="auto"/>
        <w:ind w:left="360"/>
        <w:jc w:val="both"/>
        <w:rPr>
          <w:rFonts w:ascii="Arial" w:hAnsi="Arial" w:cs="Arial"/>
          <w:sz w:val="24"/>
          <w:szCs w:val="24"/>
        </w:rPr>
      </w:pPr>
      <w:r w:rsidRPr="005866E1">
        <w:rPr>
          <w:rFonts w:ascii="Arial" w:hAnsi="Arial" w:cs="Arial"/>
          <w:sz w:val="24"/>
          <w:szCs w:val="24"/>
        </w:rPr>
        <w:t>Rodríguez, Juan C. ¿Por qué la Revolución Cubana? La verdadera historia de la dictadura de Fulgencio Batista (libro digital ilustrado). Editorial Capitán San Luis. La Habana, 2010</w:t>
      </w:r>
      <w:r w:rsidRPr="00AA020A">
        <w:rPr>
          <w:rFonts w:ascii="Arial" w:hAnsi="Arial" w:cs="Arial"/>
          <w:sz w:val="24"/>
          <w:szCs w:val="24"/>
        </w:rPr>
        <w:t xml:space="preserve">. </w:t>
      </w:r>
    </w:p>
    <w:p w:rsidR="006979A4" w:rsidRDefault="006979A4" w:rsidP="008D425D">
      <w:pPr>
        <w:tabs>
          <w:tab w:val="left" w:pos="720"/>
        </w:tabs>
        <w:spacing w:line="240" w:lineRule="auto"/>
        <w:ind w:left="360"/>
        <w:jc w:val="both"/>
        <w:rPr>
          <w:rFonts w:ascii="Arial" w:hAnsi="Arial" w:cs="Arial"/>
          <w:sz w:val="24"/>
          <w:szCs w:val="24"/>
        </w:rPr>
      </w:pPr>
    </w:p>
    <w:p w:rsidR="006979A4" w:rsidRDefault="006979A4" w:rsidP="008D425D">
      <w:pPr>
        <w:tabs>
          <w:tab w:val="left" w:pos="720"/>
        </w:tabs>
        <w:spacing w:line="240" w:lineRule="auto"/>
        <w:ind w:left="360"/>
        <w:jc w:val="both"/>
        <w:rPr>
          <w:rFonts w:ascii="Arial" w:hAnsi="Arial" w:cs="Arial"/>
          <w:sz w:val="24"/>
          <w:szCs w:val="24"/>
        </w:rPr>
      </w:pPr>
    </w:p>
    <w:p w:rsidR="006979A4" w:rsidRPr="00C4188F" w:rsidRDefault="006979A4" w:rsidP="006979A4">
      <w:pPr>
        <w:spacing w:line="240" w:lineRule="auto"/>
        <w:jc w:val="both"/>
        <w:rPr>
          <w:rFonts w:ascii="Arial" w:eastAsia="Times New Roman" w:hAnsi="Arial" w:cs="Arial"/>
          <w:sz w:val="24"/>
          <w:szCs w:val="24"/>
          <w:lang w:eastAsia="es-ES"/>
        </w:rPr>
      </w:pPr>
      <w:r w:rsidRPr="00C4188F">
        <w:rPr>
          <w:rFonts w:ascii="Arial" w:hAnsi="Arial" w:cs="Arial"/>
          <w:sz w:val="24"/>
          <w:szCs w:val="24"/>
        </w:rPr>
        <w:t xml:space="preserve">Cantón Navarro, José. </w:t>
      </w:r>
      <w:r w:rsidRPr="00C4188F">
        <w:rPr>
          <w:rFonts w:ascii="Arial" w:hAnsi="Arial" w:cs="Arial"/>
          <w:i/>
          <w:sz w:val="24"/>
          <w:szCs w:val="24"/>
        </w:rPr>
        <w:t>Historia de Cuba. El desafío del yugo y la estrella.</w:t>
      </w:r>
      <w:r w:rsidRPr="00C4188F">
        <w:rPr>
          <w:rFonts w:ascii="Arial" w:hAnsi="Arial" w:cs="Arial"/>
          <w:sz w:val="24"/>
          <w:szCs w:val="24"/>
        </w:rPr>
        <w:t xml:space="preserve"> </w:t>
      </w:r>
      <w:r w:rsidRPr="00C4188F">
        <w:rPr>
          <w:rFonts w:ascii="Arial" w:eastAsia="Times New Roman" w:hAnsi="Arial" w:cs="Arial"/>
          <w:sz w:val="24"/>
          <w:szCs w:val="24"/>
          <w:lang w:eastAsia="es-ES"/>
        </w:rPr>
        <w:t>La Habana, Editorial SI MAR, 1996.</w:t>
      </w:r>
    </w:p>
    <w:p w:rsidR="006979A4" w:rsidRPr="00C4188F" w:rsidRDefault="006979A4" w:rsidP="006979A4">
      <w:pPr>
        <w:spacing w:line="240" w:lineRule="auto"/>
        <w:jc w:val="both"/>
        <w:rPr>
          <w:rFonts w:ascii="Arial" w:hAnsi="Arial" w:cs="Arial"/>
          <w:sz w:val="24"/>
          <w:szCs w:val="24"/>
        </w:rPr>
      </w:pPr>
      <w:r w:rsidRPr="00C4188F">
        <w:rPr>
          <w:rFonts w:ascii="Arial" w:hAnsi="Arial" w:cs="Arial"/>
          <w:sz w:val="24"/>
          <w:szCs w:val="24"/>
        </w:rPr>
        <w:lastRenderedPageBreak/>
        <w:t xml:space="preserve">López, Francisca. </w:t>
      </w:r>
      <w:r w:rsidRPr="00C4188F">
        <w:rPr>
          <w:rFonts w:ascii="Arial" w:hAnsi="Arial" w:cs="Arial"/>
          <w:i/>
          <w:sz w:val="24"/>
          <w:szCs w:val="24"/>
        </w:rPr>
        <w:t xml:space="preserve">Cuba entre 1899 y 1959. Seis décadas de Historia. </w:t>
      </w:r>
      <w:r w:rsidRPr="00C4188F">
        <w:rPr>
          <w:rFonts w:ascii="Arial" w:eastAsia="Times New Roman" w:hAnsi="Arial" w:cs="Arial"/>
          <w:sz w:val="24"/>
          <w:szCs w:val="24"/>
          <w:lang w:eastAsia="es-ES"/>
        </w:rPr>
        <w:t>La Habana: Editorial Pueblo y Educación, 2008.</w:t>
      </w:r>
    </w:p>
    <w:p w:rsidR="006979A4" w:rsidRPr="00C4188F" w:rsidRDefault="006979A4" w:rsidP="006979A4">
      <w:pPr>
        <w:spacing w:line="240" w:lineRule="auto"/>
        <w:jc w:val="both"/>
        <w:rPr>
          <w:rFonts w:ascii="Arial" w:hAnsi="Arial" w:cs="Arial"/>
          <w:sz w:val="24"/>
          <w:szCs w:val="24"/>
        </w:rPr>
      </w:pPr>
      <w:r w:rsidRPr="00C4188F">
        <w:rPr>
          <w:rFonts w:ascii="Arial" w:hAnsi="Arial" w:cs="Arial"/>
          <w:sz w:val="24"/>
          <w:szCs w:val="24"/>
        </w:rPr>
        <w:t>Rodríguez, José A. y coautores</w:t>
      </w:r>
      <w:r w:rsidRPr="00C4188F">
        <w:rPr>
          <w:rFonts w:ascii="Arial" w:hAnsi="Arial" w:cs="Arial"/>
          <w:i/>
          <w:sz w:val="24"/>
          <w:szCs w:val="24"/>
        </w:rPr>
        <w:t>. Historia de Cuba, nivel medio superior.</w:t>
      </w:r>
      <w:r w:rsidRPr="00C4188F">
        <w:rPr>
          <w:rFonts w:ascii="Arial" w:hAnsi="Arial" w:cs="Arial"/>
          <w:sz w:val="24"/>
          <w:szCs w:val="24"/>
        </w:rPr>
        <w:t xml:space="preserve"> Ed. Pueblo y Educación, La Habana, 2010. </w:t>
      </w:r>
    </w:p>
    <w:p w:rsidR="008D425D" w:rsidRDefault="008D425D" w:rsidP="008D425D">
      <w:pPr>
        <w:pStyle w:val="Default"/>
        <w:rPr>
          <w:rFonts w:ascii="Arial" w:hAnsi="Arial" w:cs="Arial"/>
          <w:color w:val="auto"/>
        </w:rPr>
      </w:pPr>
    </w:p>
    <w:p w:rsidR="008D425D" w:rsidRDefault="008D425D" w:rsidP="008D425D">
      <w:pPr>
        <w:spacing w:after="0" w:line="240" w:lineRule="auto"/>
        <w:jc w:val="both"/>
        <w:rPr>
          <w:rFonts w:ascii="Arial" w:hAnsi="Arial" w:cs="Arial"/>
          <w:sz w:val="24"/>
          <w:szCs w:val="24"/>
        </w:rPr>
      </w:pPr>
      <w:r w:rsidRPr="00AA020A">
        <w:rPr>
          <w:rFonts w:ascii="Arial" w:hAnsi="Arial" w:cs="Arial"/>
          <w:sz w:val="24"/>
          <w:szCs w:val="24"/>
          <w:u w:val="single"/>
        </w:rPr>
        <w:t>Observación:</w:t>
      </w:r>
      <w:r>
        <w:rPr>
          <w:rFonts w:ascii="Arial" w:hAnsi="Arial" w:cs="Arial"/>
          <w:b/>
          <w:sz w:val="24"/>
          <w:szCs w:val="24"/>
        </w:rPr>
        <w:t xml:space="preserve"> </w:t>
      </w:r>
      <w:r>
        <w:rPr>
          <w:rFonts w:ascii="Arial" w:hAnsi="Arial" w:cs="Arial"/>
          <w:sz w:val="24"/>
          <w:szCs w:val="24"/>
        </w:rPr>
        <w:t>La bibliografía  indicada  (adecuada, confiable y suficiente),</w:t>
      </w:r>
      <w:r>
        <w:rPr>
          <w:rFonts w:ascii="Arial" w:hAnsi="Arial" w:cs="Arial"/>
          <w:b/>
          <w:sz w:val="24"/>
          <w:szCs w:val="24"/>
        </w:rPr>
        <w:t xml:space="preserve"> </w:t>
      </w:r>
      <w:r>
        <w:rPr>
          <w:rFonts w:ascii="Arial" w:hAnsi="Arial" w:cs="Arial"/>
          <w:sz w:val="24"/>
          <w:szCs w:val="24"/>
        </w:rPr>
        <w:t xml:space="preserve">se puede revisar en la </w:t>
      </w:r>
      <w:r w:rsidRPr="00AA020A">
        <w:rPr>
          <w:rFonts w:ascii="Arial" w:hAnsi="Arial" w:cs="Arial"/>
          <w:sz w:val="24"/>
          <w:szCs w:val="24"/>
        </w:rPr>
        <w:t xml:space="preserve">plataforma </w:t>
      </w:r>
      <w:proofErr w:type="spellStart"/>
      <w:r w:rsidRPr="00AA020A">
        <w:rPr>
          <w:rFonts w:ascii="Arial" w:hAnsi="Arial" w:cs="Arial"/>
          <w:sz w:val="24"/>
          <w:szCs w:val="24"/>
        </w:rPr>
        <w:t>Moodle</w:t>
      </w:r>
      <w:proofErr w:type="spellEnd"/>
      <w:r w:rsidRPr="00AA020A">
        <w:rPr>
          <w:rFonts w:ascii="Arial" w:hAnsi="Arial" w:cs="Arial"/>
          <w:sz w:val="24"/>
          <w:szCs w:val="24"/>
        </w:rPr>
        <w:t>, lo que</w:t>
      </w:r>
      <w:r>
        <w:rPr>
          <w:rFonts w:ascii="Arial" w:hAnsi="Arial" w:cs="Arial"/>
          <w:sz w:val="24"/>
          <w:szCs w:val="24"/>
        </w:rPr>
        <w:t xml:space="preserve"> posibilita el estudio y trabajo independientes, de manera individual y colectiva.</w:t>
      </w:r>
    </w:p>
    <w:p w:rsidR="008D425D" w:rsidRDefault="008D425D" w:rsidP="008D425D">
      <w:pPr>
        <w:pStyle w:val="Default"/>
        <w:rPr>
          <w:rFonts w:ascii="Arial" w:hAnsi="Arial" w:cs="Arial"/>
          <w:color w:val="auto"/>
        </w:rPr>
      </w:pPr>
    </w:p>
    <w:p w:rsidR="008D425D" w:rsidRPr="00AA020A" w:rsidRDefault="008D425D" w:rsidP="008D425D">
      <w:pPr>
        <w:autoSpaceDE w:val="0"/>
        <w:autoSpaceDN w:val="0"/>
        <w:adjustRightInd w:val="0"/>
        <w:spacing w:after="0" w:line="240" w:lineRule="auto"/>
        <w:rPr>
          <w:rFonts w:ascii="Arial" w:eastAsia="Calibri" w:hAnsi="Arial" w:cs="Arial"/>
          <w:color w:val="000000"/>
          <w:sz w:val="24"/>
          <w:szCs w:val="24"/>
        </w:rPr>
      </w:pPr>
      <w:r w:rsidRPr="00AA020A">
        <w:rPr>
          <w:rFonts w:ascii="Arial" w:eastAsia="Calibri" w:hAnsi="Arial" w:cs="Arial"/>
          <w:color w:val="000000"/>
          <w:sz w:val="24"/>
          <w:szCs w:val="24"/>
        </w:rPr>
        <w:t>Métodos:</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Expositivo: explicación y diálogo.</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Elaboración conjunta.</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Trabajo independiente con  el material bibliográfico.</w:t>
      </w:r>
    </w:p>
    <w:p w:rsidR="008D425D" w:rsidRDefault="008D425D" w:rsidP="008D425D">
      <w:pPr>
        <w:pStyle w:val="Default"/>
        <w:rPr>
          <w:rFonts w:ascii="Arial" w:hAnsi="Arial" w:cs="Arial"/>
          <w:color w:val="auto"/>
        </w:rPr>
      </w:pPr>
    </w:p>
    <w:p w:rsidR="006979A4" w:rsidRDefault="006979A4" w:rsidP="008D425D">
      <w:pPr>
        <w:pStyle w:val="Default"/>
        <w:rPr>
          <w:rFonts w:ascii="Arial" w:hAnsi="Arial" w:cs="Arial"/>
          <w:color w:val="auto"/>
        </w:rPr>
      </w:pPr>
      <w:r>
        <w:rPr>
          <w:rFonts w:ascii="Arial" w:hAnsi="Arial" w:cs="Arial"/>
          <w:color w:val="auto"/>
        </w:rPr>
        <w:t xml:space="preserve">Orientaciones: </w:t>
      </w:r>
    </w:p>
    <w:p w:rsidR="006979A4" w:rsidRDefault="006979A4" w:rsidP="006979A4">
      <w:pPr>
        <w:spacing w:line="240" w:lineRule="auto"/>
        <w:jc w:val="both"/>
        <w:rPr>
          <w:rFonts w:ascii="Arial" w:hAnsi="Arial" w:cs="Arial"/>
          <w:sz w:val="24"/>
          <w:szCs w:val="24"/>
        </w:rPr>
      </w:pPr>
      <w:r>
        <w:rPr>
          <w:rFonts w:ascii="Arial" w:hAnsi="Arial" w:cs="Arial"/>
          <w:sz w:val="24"/>
          <w:szCs w:val="24"/>
        </w:rPr>
        <w:t>Reconocer el lugar y papel del documento La historia me absolverá y del protagonismo de Fidel Castro, dentro del proceso de liberación iniciado en 1868 y que trasciende hacia el futuro de la sociedad cubana.</w:t>
      </w:r>
    </w:p>
    <w:p w:rsidR="006979A4" w:rsidRDefault="006979A4" w:rsidP="006979A4">
      <w:pPr>
        <w:spacing w:line="240" w:lineRule="auto"/>
        <w:jc w:val="both"/>
        <w:rPr>
          <w:rFonts w:ascii="Arial" w:hAnsi="Arial" w:cs="Arial"/>
          <w:sz w:val="24"/>
          <w:szCs w:val="24"/>
        </w:rPr>
      </w:pPr>
      <w:r>
        <w:rPr>
          <w:rFonts w:ascii="Arial" w:hAnsi="Arial" w:cs="Arial"/>
          <w:sz w:val="24"/>
          <w:szCs w:val="24"/>
        </w:rPr>
        <w:t xml:space="preserve">Los alumnos deben presentar los resultados de su </w:t>
      </w:r>
      <w:proofErr w:type="spellStart"/>
      <w:r>
        <w:rPr>
          <w:rFonts w:ascii="Arial" w:hAnsi="Arial" w:cs="Arial"/>
          <w:sz w:val="24"/>
          <w:szCs w:val="24"/>
        </w:rPr>
        <w:t>autopreparación</w:t>
      </w:r>
      <w:proofErr w:type="spellEnd"/>
      <w:r>
        <w:rPr>
          <w:rFonts w:ascii="Arial" w:hAnsi="Arial" w:cs="Arial"/>
          <w:sz w:val="24"/>
          <w:szCs w:val="24"/>
        </w:rPr>
        <w:t xml:space="preserve"> en el análisis que desarrollen en el aula sobre el carácter programático de La histórica me absolverá, lo que se evidencia en los rasgos de los elementos antes señalados en la bibliografía indicada. </w:t>
      </w:r>
    </w:p>
    <w:p w:rsidR="006979A4" w:rsidRDefault="006979A4" w:rsidP="006979A4">
      <w:pPr>
        <w:spacing w:after="0" w:line="240" w:lineRule="auto"/>
        <w:jc w:val="both"/>
        <w:rPr>
          <w:rFonts w:ascii="Arial" w:hAnsi="Arial" w:cs="Arial"/>
          <w:sz w:val="24"/>
          <w:szCs w:val="24"/>
        </w:rPr>
      </w:pPr>
      <w:r>
        <w:rPr>
          <w:rFonts w:ascii="Arial" w:hAnsi="Arial" w:cs="Arial"/>
          <w:sz w:val="24"/>
          <w:szCs w:val="24"/>
        </w:rPr>
        <w:t>Distinguir mediante la elaboración conjunta los méritos y cualidades personales de Abel Santamaría,</w:t>
      </w:r>
      <w:r>
        <w:rPr>
          <w:rFonts w:ascii="Arial" w:hAnsi="Arial" w:cs="Arial"/>
          <w:b/>
          <w:i/>
          <w:sz w:val="24"/>
          <w:szCs w:val="24"/>
        </w:rPr>
        <w:t xml:space="preserve"> </w:t>
      </w:r>
      <w:r>
        <w:rPr>
          <w:rFonts w:ascii="Arial" w:hAnsi="Arial" w:cs="Arial"/>
          <w:sz w:val="24"/>
          <w:szCs w:val="24"/>
        </w:rPr>
        <w:t xml:space="preserve">José Antonio Echeverría y Giraldo Córdova Cardín, en cuanto a patriotismo, compromiso, valentía y firmeza hasta entregar sus propias vidas, que los convierte en ejemplos para la juventud cubana continuadora del legado revolucionario.  </w:t>
      </w:r>
    </w:p>
    <w:p w:rsidR="006979A4" w:rsidRDefault="006979A4" w:rsidP="006979A4">
      <w:pPr>
        <w:pStyle w:val="Prrafodelista"/>
        <w:spacing w:line="240" w:lineRule="auto"/>
        <w:ind w:left="0"/>
        <w:jc w:val="both"/>
        <w:rPr>
          <w:rFonts w:ascii="Arial" w:hAnsi="Arial" w:cs="Arial"/>
          <w:b/>
          <w:sz w:val="24"/>
          <w:szCs w:val="24"/>
        </w:rPr>
      </w:pPr>
    </w:p>
    <w:p w:rsidR="006979A4" w:rsidRDefault="006979A4" w:rsidP="006979A4">
      <w:pPr>
        <w:spacing w:line="240" w:lineRule="auto"/>
        <w:jc w:val="both"/>
        <w:rPr>
          <w:rFonts w:ascii="Arial" w:hAnsi="Arial" w:cs="Arial"/>
          <w:sz w:val="24"/>
          <w:szCs w:val="24"/>
        </w:rPr>
      </w:pPr>
      <w:r>
        <w:rPr>
          <w:rFonts w:ascii="Arial" w:hAnsi="Arial" w:cs="Arial"/>
          <w:sz w:val="24"/>
          <w:szCs w:val="24"/>
        </w:rPr>
        <w:t>Referente al papel de las organizaciones revolucionarias opuestas a la dictadura, es necesario precisar  sus fines estratégicos similares, tácticas de lucha diferentes que van coincidiendo con el tiempo, el  protagonismo de cada organización por separado y el proceso coordinador y unitario promovido por Fidel Castro, bajo una estrategia revolucionaria que ha madurado a partir del Moncada y que  se constata en la carta que escribe en México el 17 de septiembre de 1955, documento  que puede consultarse en Anexo de la Guía de Estudio.</w:t>
      </w:r>
    </w:p>
    <w:p w:rsidR="006979A4" w:rsidRDefault="006979A4" w:rsidP="006979A4">
      <w:pPr>
        <w:spacing w:line="240" w:lineRule="auto"/>
        <w:jc w:val="both"/>
        <w:rPr>
          <w:rFonts w:ascii="Arial" w:hAnsi="Arial" w:cs="Arial"/>
          <w:sz w:val="24"/>
          <w:szCs w:val="24"/>
        </w:rPr>
      </w:pPr>
      <w:r>
        <w:rPr>
          <w:rFonts w:ascii="Arial" w:hAnsi="Arial" w:cs="Arial"/>
          <w:sz w:val="24"/>
          <w:szCs w:val="24"/>
        </w:rPr>
        <w:t xml:space="preserve">Revisar el proceso histórico en los </w:t>
      </w:r>
      <w:proofErr w:type="spellStart"/>
      <w:r>
        <w:rPr>
          <w:rFonts w:ascii="Arial" w:hAnsi="Arial" w:cs="Arial"/>
          <w:sz w:val="24"/>
          <w:szCs w:val="24"/>
        </w:rPr>
        <w:t>textos</w:t>
      </w:r>
      <w:proofErr w:type="gramStart"/>
      <w:r>
        <w:rPr>
          <w:rFonts w:ascii="Arial" w:hAnsi="Arial" w:cs="Arial"/>
          <w:sz w:val="24"/>
          <w:szCs w:val="24"/>
        </w:rPr>
        <w:t>;l</w:t>
      </w:r>
      <w:proofErr w:type="spellEnd"/>
      <w:proofErr w:type="gramEnd"/>
      <w:r>
        <w:rPr>
          <w:rFonts w:ascii="Arial" w:hAnsi="Arial" w:cs="Arial"/>
          <w:sz w:val="24"/>
          <w:szCs w:val="24"/>
        </w:rPr>
        <w:t xml:space="preserve"> precisar el papel de cada organización, a saber: </w:t>
      </w:r>
    </w:p>
    <w:p w:rsidR="006979A4" w:rsidRDefault="006979A4" w:rsidP="006979A4">
      <w:pPr>
        <w:pStyle w:val="Prrafodelista"/>
        <w:numPr>
          <w:ilvl w:val="0"/>
          <w:numId w:val="5"/>
        </w:numPr>
        <w:tabs>
          <w:tab w:val="clear" w:pos="360"/>
        </w:tabs>
        <w:spacing w:line="240" w:lineRule="auto"/>
        <w:ind w:left="720"/>
        <w:jc w:val="both"/>
        <w:rPr>
          <w:rFonts w:ascii="Arial" w:hAnsi="Arial" w:cs="Arial"/>
          <w:sz w:val="24"/>
          <w:szCs w:val="24"/>
        </w:rPr>
      </w:pPr>
      <w:r>
        <w:rPr>
          <w:rFonts w:ascii="Arial" w:hAnsi="Arial" w:cs="Arial"/>
          <w:sz w:val="24"/>
          <w:szCs w:val="24"/>
        </w:rPr>
        <w:t>El Movimiento Revolucionario 26 de Julio fundado por Fidel Castro después de la salida de la prisión en 1955 y su labor en el reinicio armado con el desembarco de los expedicionarios del Granma, la formación del Ejército Rebelde, y su papel decisivo en la victoria.</w:t>
      </w:r>
    </w:p>
    <w:p w:rsidR="006979A4" w:rsidRDefault="006979A4" w:rsidP="006979A4">
      <w:pPr>
        <w:pStyle w:val="Prrafodelista"/>
        <w:spacing w:line="240" w:lineRule="auto"/>
        <w:jc w:val="both"/>
        <w:rPr>
          <w:rFonts w:ascii="Arial" w:hAnsi="Arial" w:cs="Arial"/>
          <w:sz w:val="24"/>
          <w:szCs w:val="24"/>
        </w:rPr>
      </w:pPr>
    </w:p>
    <w:p w:rsidR="006979A4" w:rsidRDefault="006979A4" w:rsidP="006979A4">
      <w:pPr>
        <w:pStyle w:val="Prrafodelista"/>
        <w:numPr>
          <w:ilvl w:val="0"/>
          <w:numId w:val="5"/>
        </w:numPr>
        <w:tabs>
          <w:tab w:val="clear" w:pos="360"/>
        </w:tabs>
        <w:spacing w:line="240" w:lineRule="auto"/>
        <w:ind w:left="720"/>
        <w:jc w:val="both"/>
        <w:rPr>
          <w:rFonts w:ascii="Arial" w:hAnsi="Arial" w:cs="Arial"/>
          <w:sz w:val="24"/>
          <w:szCs w:val="24"/>
        </w:rPr>
      </w:pPr>
      <w:r>
        <w:rPr>
          <w:rFonts w:ascii="Arial" w:hAnsi="Arial" w:cs="Arial"/>
          <w:sz w:val="24"/>
          <w:szCs w:val="24"/>
        </w:rPr>
        <w:t xml:space="preserve">El Directorio Revolucionario fundado por José Antonio Echeverría, vanguardia calificada como brazo armado de la FEU, quien firma con Fidel la Carta de México para la coordinación de acciones opuestas a la dictadura. Después de las acciones del asalto a Palacio Presidencial y la toma de Radio Reloj, adoptó el nombre de DR-13-M. organización que se incorporó a la lucha guerrillera en El </w:t>
      </w:r>
      <w:proofErr w:type="spellStart"/>
      <w:r>
        <w:rPr>
          <w:rFonts w:ascii="Arial" w:hAnsi="Arial" w:cs="Arial"/>
          <w:sz w:val="24"/>
          <w:szCs w:val="24"/>
        </w:rPr>
        <w:t>Escambray</w:t>
      </w:r>
      <w:proofErr w:type="spellEnd"/>
      <w:r>
        <w:rPr>
          <w:rFonts w:ascii="Arial" w:hAnsi="Arial" w:cs="Arial"/>
          <w:sz w:val="24"/>
          <w:szCs w:val="24"/>
        </w:rPr>
        <w:t xml:space="preserve"> a inicios de 1958 bajo la comandancia de </w:t>
      </w:r>
      <w:proofErr w:type="spellStart"/>
      <w:r>
        <w:rPr>
          <w:rFonts w:ascii="Arial" w:hAnsi="Arial" w:cs="Arial"/>
          <w:sz w:val="24"/>
          <w:szCs w:val="24"/>
        </w:rPr>
        <w:t>Faure</w:t>
      </w:r>
      <w:proofErr w:type="spellEnd"/>
      <w:r>
        <w:rPr>
          <w:rFonts w:ascii="Arial" w:hAnsi="Arial" w:cs="Arial"/>
          <w:sz w:val="24"/>
          <w:szCs w:val="24"/>
        </w:rPr>
        <w:t xml:space="preserve"> </w:t>
      </w:r>
      <w:proofErr w:type="spellStart"/>
      <w:r>
        <w:rPr>
          <w:rFonts w:ascii="Arial" w:hAnsi="Arial" w:cs="Arial"/>
          <w:sz w:val="24"/>
          <w:szCs w:val="24"/>
        </w:rPr>
        <w:t>Chomón</w:t>
      </w:r>
      <w:proofErr w:type="spellEnd"/>
      <w:r>
        <w:rPr>
          <w:rFonts w:ascii="Arial" w:hAnsi="Arial" w:cs="Arial"/>
          <w:sz w:val="24"/>
          <w:szCs w:val="24"/>
        </w:rPr>
        <w:t>.</w:t>
      </w:r>
    </w:p>
    <w:p w:rsidR="006979A4" w:rsidRDefault="006979A4" w:rsidP="006979A4">
      <w:pPr>
        <w:pStyle w:val="Prrafodelista"/>
        <w:spacing w:line="240" w:lineRule="auto"/>
        <w:jc w:val="both"/>
        <w:rPr>
          <w:rFonts w:ascii="Arial" w:hAnsi="Arial" w:cs="Arial"/>
          <w:sz w:val="24"/>
          <w:szCs w:val="24"/>
        </w:rPr>
      </w:pPr>
    </w:p>
    <w:p w:rsidR="006979A4" w:rsidRDefault="006979A4" w:rsidP="006979A4">
      <w:pPr>
        <w:pStyle w:val="Prrafodelista"/>
        <w:numPr>
          <w:ilvl w:val="0"/>
          <w:numId w:val="5"/>
        </w:numPr>
        <w:tabs>
          <w:tab w:val="clear" w:pos="360"/>
        </w:tabs>
        <w:spacing w:line="240" w:lineRule="auto"/>
        <w:ind w:left="720"/>
        <w:jc w:val="both"/>
        <w:rPr>
          <w:rFonts w:ascii="Arial" w:hAnsi="Arial" w:cs="Arial"/>
          <w:sz w:val="24"/>
          <w:szCs w:val="24"/>
        </w:rPr>
      </w:pPr>
      <w:r>
        <w:rPr>
          <w:rFonts w:ascii="Arial" w:hAnsi="Arial" w:cs="Arial"/>
          <w:sz w:val="24"/>
          <w:szCs w:val="24"/>
        </w:rPr>
        <w:t xml:space="preserve">El Partido Socialista Popular, organización comunista fundada por Mella y </w:t>
      </w:r>
      <w:proofErr w:type="spellStart"/>
      <w:r>
        <w:rPr>
          <w:rFonts w:ascii="Arial" w:hAnsi="Arial" w:cs="Arial"/>
          <w:sz w:val="24"/>
          <w:szCs w:val="24"/>
        </w:rPr>
        <w:t>Baliño</w:t>
      </w:r>
      <w:proofErr w:type="spellEnd"/>
      <w:r>
        <w:rPr>
          <w:rFonts w:ascii="Arial" w:hAnsi="Arial" w:cs="Arial"/>
          <w:sz w:val="24"/>
          <w:szCs w:val="24"/>
        </w:rPr>
        <w:t xml:space="preserve"> en 1925  y que dirige Blas Roca desde 1934, acciona dentro de los sindicatos en la defensa de los derechos de los trabajadores y en oposición a la dictadura. El PSP se incorporó a la lucha armada con una columna guerrillera al norte de Las Villas desde inicios de 1958.</w:t>
      </w:r>
    </w:p>
    <w:p w:rsidR="008D425D" w:rsidRDefault="008D425D" w:rsidP="008D425D">
      <w:pPr>
        <w:spacing w:line="240" w:lineRule="auto"/>
        <w:jc w:val="both"/>
        <w:rPr>
          <w:rFonts w:ascii="Arial" w:hAnsi="Arial" w:cs="Arial"/>
          <w:sz w:val="24"/>
          <w:szCs w:val="24"/>
        </w:rPr>
      </w:pPr>
    </w:p>
    <w:p w:rsidR="008D425D" w:rsidRDefault="008D425D" w:rsidP="008D425D">
      <w:pPr>
        <w:spacing w:line="240" w:lineRule="auto"/>
        <w:jc w:val="both"/>
        <w:rPr>
          <w:rFonts w:ascii="Arial" w:hAnsi="Arial" w:cs="Arial"/>
          <w:sz w:val="24"/>
          <w:szCs w:val="24"/>
        </w:rPr>
      </w:pPr>
      <w:r>
        <w:rPr>
          <w:rFonts w:ascii="Arial" w:hAnsi="Arial" w:cs="Arial"/>
          <w:sz w:val="24"/>
          <w:szCs w:val="24"/>
        </w:rPr>
        <w:t>A continuación un esquema que facilita el análisis histórico de la temática.</w:t>
      </w:r>
    </w:p>
    <w:p w:rsidR="008D425D" w:rsidRDefault="008D425D" w:rsidP="008D425D">
      <w:pPr>
        <w:spacing w:line="240" w:lineRule="auto"/>
        <w:jc w:val="center"/>
        <w:rPr>
          <w:rFonts w:ascii="Arial" w:hAnsi="Arial" w:cs="Arial"/>
          <w:b/>
          <w:sz w:val="24"/>
          <w:szCs w:val="24"/>
        </w:rPr>
      </w:pPr>
    </w:p>
    <w:p w:rsidR="008D425D" w:rsidRDefault="008D425D" w:rsidP="008D425D">
      <w:pPr>
        <w:spacing w:line="240" w:lineRule="auto"/>
        <w:jc w:val="center"/>
        <w:rPr>
          <w:rFonts w:ascii="Arial" w:hAnsi="Arial" w:cs="Arial"/>
          <w:b/>
          <w:szCs w:val="24"/>
        </w:rPr>
      </w:pPr>
      <w:r>
        <w:rPr>
          <w:rFonts w:ascii="Arial" w:hAnsi="Arial" w:cs="Arial"/>
          <w:b/>
          <w:szCs w:val="24"/>
        </w:rPr>
        <w:t>ORGANIZACIONES REVOLUCIONARIAS OPUESTAS A LA DICTADURA</w:t>
      </w:r>
    </w:p>
    <w:tbl>
      <w:tblPr>
        <w:tblpPr w:leftFromText="141" w:rightFromText="141" w:vertAnchor="text" w:horzAnchor="margin" w:tblpY="155"/>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696"/>
        <w:gridCol w:w="1497"/>
        <w:gridCol w:w="1793"/>
        <w:gridCol w:w="3047"/>
      </w:tblGrid>
      <w:tr w:rsidR="008D425D" w:rsidTr="00910750">
        <w:trPr>
          <w:trHeight w:val="600"/>
        </w:trPr>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ORG. REV. </w:t>
            </w:r>
          </w:p>
        </w:tc>
        <w:tc>
          <w:tcPr>
            <w:tcW w:w="1613"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LUGAR Y FECHA DE ORIGEN </w:t>
            </w:r>
          </w:p>
        </w:tc>
        <w:tc>
          <w:tcPr>
            <w:tcW w:w="1505" w:type="dxa"/>
            <w:tcBorders>
              <w:top w:val="single" w:sz="4" w:space="0" w:color="auto"/>
              <w:left w:val="single" w:sz="4" w:space="0" w:color="auto"/>
              <w:bottom w:val="single" w:sz="4" w:space="0" w:color="auto"/>
              <w:right w:val="single" w:sz="4" w:space="0" w:color="auto"/>
            </w:tcBorders>
          </w:tcPr>
          <w:p w:rsidR="008D425D" w:rsidRDefault="008D425D" w:rsidP="00910750">
            <w:pPr>
              <w:spacing w:after="0" w:line="240" w:lineRule="auto"/>
              <w:rPr>
                <w:rFonts w:ascii="Arial" w:eastAsia="Calibri" w:hAnsi="Arial" w:cs="Arial"/>
                <w:szCs w:val="24"/>
              </w:rPr>
            </w:pPr>
            <w:r>
              <w:rPr>
                <w:rFonts w:ascii="Arial" w:eastAsia="Calibri" w:hAnsi="Arial" w:cs="Arial"/>
                <w:szCs w:val="24"/>
              </w:rPr>
              <w:t>DIRIGENTE</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FIN ESTRATÉGICO</w:t>
            </w:r>
          </w:p>
        </w:tc>
        <w:tc>
          <w:tcPr>
            <w:tcW w:w="3178"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TÁCTICAS PARA LOGRARLO</w:t>
            </w:r>
          </w:p>
        </w:tc>
      </w:tr>
      <w:tr w:rsidR="008D425D" w:rsidTr="00910750">
        <w:trPr>
          <w:trHeight w:val="1620"/>
        </w:trPr>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b/>
                <w:szCs w:val="24"/>
              </w:rPr>
            </w:pPr>
            <w:r>
              <w:rPr>
                <w:rFonts w:ascii="Arial" w:eastAsia="Calibri" w:hAnsi="Arial" w:cs="Arial"/>
                <w:b/>
                <w:szCs w:val="24"/>
              </w:rPr>
              <w:t>MR-26-7</w:t>
            </w:r>
          </w:p>
        </w:tc>
        <w:tc>
          <w:tcPr>
            <w:tcW w:w="1613"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La Habana </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12-6—1955</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(en la clandestinidad)</w:t>
            </w:r>
          </w:p>
        </w:tc>
        <w:tc>
          <w:tcPr>
            <w:tcW w:w="1505" w:type="dxa"/>
            <w:tcBorders>
              <w:top w:val="single" w:sz="4" w:space="0" w:color="auto"/>
              <w:left w:val="single" w:sz="4" w:space="0" w:color="auto"/>
              <w:bottom w:val="single" w:sz="4" w:space="0" w:color="auto"/>
              <w:right w:val="single" w:sz="4" w:space="0" w:color="auto"/>
            </w:tcBorders>
          </w:tcPr>
          <w:p w:rsidR="008D425D" w:rsidRDefault="008D425D" w:rsidP="00910750">
            <w:pPr>
              <w:spacing w:after="0" w:line="240" w:lineRule="auto"/>
              <w:rPr>
                <w:rFonts w:ascii="Arial" w:eastAsia="Calibri" w:hAnsi="Arial" w:cs="Arial"/>
                <w:szCs w:val="24"/>
              </w:rPr>
            </w:pPr>
            <w:r>
              <w:rPr>
                <w:rFonts w:ascii="Arial" w:eastAsia="Calibri" w:hAnsi="Arial" w:cs="Arial"/>
                <w:szCs w:val="24"/>
              </w:rPr>
              <w:t>Fidel Castro</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Derrocar la dictadura y realizar la revolución social</w:t>
            </w:r>
          </w:p>
        </w:tc>
        <w:tc>
          <w:tcPr>
            <w:tcW w:w="3178"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Lucha armada por el Ejército Rebelde en la Sierra Maestra que se extiende con 5 frentes en el país, con presencia del DR-13-M y el PSP, el accionar de las milicias urbanas y otras formas de lucha popular. Acuerdos con otras organizaciones revolucionarias.</w:t>
            </w:r>
          </w:p>
        </w:tc>
      </w:tr>
      <w:tr w:rsidR="008D425D" w:rsidTr="00910750">
        <w:trPr>
          <w:trHeight w:val="1008"/>
        </w:trPr>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b/>
                <w:szCs w:val="24"/>
              </w:rPr>
            </w:pPr>
            <w:r>
              <w:rPr>
                <w:rFonts w:ascii="Arial" w:eastAsia="Calibri" w:hAnsi="Arial" w:cs="Arial"/>
                <w:b/>
                <w:szCs w:val="24"/>
              </w:rPr>
              <w:t>DR</w:t>
            </w:r>
          </w:p>
        </w:tc>
        <w:tc>
          <w:tcPr>
            <w:tcW w:w="1613"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La Habana </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24-2-1956</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(proclamación en la UH)</w:t>
            </w:r>
          </w:p>
        </w:tc>
        <w:tc>
          <w:tcPr>
            <w:tcW w:w="1505" w:type="dxa"/>
            <w:tcBorders>
              <w:top w:val="single" w:sz="4" w:space="0" w:color="auto"/>
              <w:left w:val="single" w:sz="4" w:space="0" w:color="auto"/>
              <w:bottom w:val="single" w:sz="4" w:space="0" w:color="auto"/>
              <w:right w:val="single" w:sz="4" w:space="0" w:color="auto"/>
            </w:tcBorders>
          </w:tcPr>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José Antonio Echeverría, Fructuoso Rodríguez, </w:t>
            </w:r>
            <w:proofErr w:type="spellStart"/>
            <w:r>
              <w:rPr>
                <w:rFonts w:ascii="Arial" w:eastAsia="Calibri" w:hAnsi="Arial" w:cs="Arial"/>
                <w:szCs w:val="24"/>
              </w:rPr>
              <w:t>Faure</w:t>
            </w:r>
            <w:proofErr w:type="spellEnd"/>
            <w:r>
              <w:rPr>
                <w:rFonts w:ascii="Arial" w:eastAsia="Calibri" w:hAnsi="Arial" w:cs="Arial"/>
                <w:szCs w:val="24"/>
              </w:rPr>
              <w:t xml:space="preserve"> </w:t>
            </w:r>
            <w:proofErr w:type="spellStart"/>
            <w:r>
              <w:rPr>
                <w:rFonts w:ascii="Arial" w:eastAsia="Calibri" w:hAnsi="Arial" w:cs="Arial"/>
                <w:szCs w:val="24"/>
              </w:rPr>
              <w:t>Chomón</w:t>
            </w:r>
            <w:proofErr w:type="spellEnd"/>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Ídem.</w:t>
            </w:r>
          </w:p>
        </w:tc>
        <w:tc>
          <w:tcPr>
            <w:tcW w:w="3178"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Lucha armada urbana en la capital  (golpear arriba) y después  la guerrilla en El </w:t>
            </w:r>
            <w:proofErr w:type="spellStart"/>
            <w:r>
              <w:rPr>
                <w:rFonts w:ascii="Arial" w:eastAsia="Calibri" w:hAnsi="Arial" w:cs="Arial"/>
                <w:szCs w:val="24"/>
              </w:rPr>
              <w:t>Escambray</w:t>
            </w:r>
            <w:proofErr w:type="spellEnd"/>
            <w:r>
              <w:rPr>
                <w:rFonts w:ascii="Arial" w:eastAsia="Calibri" w:hAnsi="Arial" w:cs="Arial"/>
                <w:szCs w:val="24"/>
              </w:rPr>
              <w:t xml:space="preserve">. </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Firma del Pacto del Pedrero </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(Che-</w:t>
            </w:r>
            <w:proofErr w:type="spellStart"/>
            <w:r>
              <w:rPr>
                <w:rFonts w:ascii="Arial" w:eastAsia="Calibri" w:hAnsi="Arial" w:cs="Arial"/>
                <w:szCs w:val="24"/>
              </w:rPr>
              <w:t>Chomón</w:t>
            </w:r>
            <w:proofErr w:type="spellEnd"/>
            <w:r>
              <w:rPr>
                <w:rFonts w:ascii="Arial" w:eastAsia="Calibri" w:hAnsi="Arial" w:cs="Arial"/>
                <w:szCs w:val="24"/>
              </w:rPr>
              <w:t>),</w:t>
            </w:r>
          </w:p>
        </w:tc>
      </w:tr>
      <w:tr w:rsidR="008D425D" w:rsidTr="00910750">
        <w:trPr>
          <w:trHeight w:val="816"/>
        </w:trPr>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b/>
                <w:szCs w:val="24"/>
              </w:rPr>
            </w:pPr>
            <w:r>
              <w:rPr>
                <w:rFonts w:ascii="Arial" w:eastAsia="Calibri" w:hAnsi="Arial" w:cs="Arial"/>
                <w:b/>
                <w:szCs w:val="24"/>
              </w:rPr>
              <w:t>PSP</w:t>
            </w:r>
          </w:p>
        </w:tc>
        <w:tc>
          <w:tcPr>
            <w:tcW w:w="1613"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La Habana </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16-8-1925 </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(en la clandestinidad)</w:t>
            </w:r>
          </w:p>
        </w:tc>
        <w:tc>
          <w:tcPr>
            <w:tcW w:w="1505" w:type="dxa"/>
            <w:tcBorders>
              <w:top w:val="single" w:sz="4" w:space="0" w:color="auto"/>
              <w:left w:val="single" w:sz="4" w:space="0" w:color="auto"/>
              <w:bottom w:val="single" w:sz="4" w:space="0" w:color="auto"/>
              <w:right w:val="single" w:sz="4" w:space="0" w:color="auto"/>
            </w:tcBorders>
          </w:tcPr>
          <w:p w:rsidR="008D425D" w:rsidRDefault="008D425D" w:rsidP="00910750">
            <w:pPr>
              <w:spacing w:after="0" w:line="240" w:lineRule="auto"/>
              <w:rPr>
                <w:rFonts w:ascii="Arial" w:eastAsia="Calibri" w:hAnsi="Arial" w:cs="Arial"/>
                <w:szCs w:val="24"/>
              </w:rPr>
            </w:pPr>
          </w:p>
          <w:p w:rsidR="008D425D" w:rsidRDefault="008D425D" w:rsidP="00910750">
            <w:pPr>
              <w:spacing w:after="0" w:line="240" w:lineRule="auto"/>
              <w:rPr>
                <w:rFonts w:ascii="Arial" w:eastAsia="Calibri" w:hAnsi="Arial" w:cs="Arial"/>
                <w:szCs w:val="24"/>
              </w:rPr>
            </w:pPr>
            <w:r>
              <w:rPr>
                <w:rFonts w:ascii="Arial" w:eastAsia="Calibri" w:hAnsi="Arial" w:cs="Arial"/>
                <w:szCs w:val="24"/>
              </w:rPr>
              <w:t>Blas Roca</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 xml:space="preserve">Ídem. </w:t>
            </w:r>
          </w:p>
          <w:p w:rsidR="008D425D" w:rsidRDefault="008D425D" w:rsidP="00910750">
            <w:pPr>
              <w:spacing w:after="0" w:line="240" w:lineRule="auto"/>
              <w:rPr>
                <w:rFonts w:ascii="Arial" w:eastAsia="Calibri" w:hAnsi="Arial" w:cs="Arial"/>
                <w:szCs w:val="24"/>
              </w:rPr>
            </w:pPr>
            <w:r>
              <w:rPr>
                <w:rFonts w:ascii="Arial" w:eastAsia="Calibri" w:hAnsi="Arial" w:cs="Arial"/>
                <w:szCs w:val="24"/>
              </w:rPr>
              <w:t>Declara el socialismo</w:t>
            </w:r>
          </w:p>
        </w:tc>
        <w:tc>
          <w:tcPr>
            <w:tcW w:w="3178" w:type="dxa"/>
            <w:tcBorders>
              <w:top w:val="single" w:sz="4" w:space="0" w:color="auto"/>
              <w:left w:val="single" w:sz="4" w:space="0" w:color="auto"/>
              <w:bottom w:val="single" w:sz="4" w:space="0" w:color="auto"/>
              <w:right w:val="single" w:sz="4" w:space="0" w:color="auto"/>
            </w:tcBorders>
            <w:shd w:val="clear" w:color="auto" w:fill="auto"/>
            <w:hideMark/>
          </w:tcPr>
          <w:p w:rsidR="008D425D" w:rsidRDefault="008D425D" w:rsidP="00910750">
            <w:pPr>
              <w:spacing w:after="0" w:line="240" w:lineRule="auto"/>
              <w:rPr>
                <w:rFonts w:ascii="Arial" w:eastAsia="Calibri" w:hAnsi="Arial" w:cs="Arial"/>
                <w:szCs w:val="24"/>
              </w:rPr>
            </w:pPr>
            <w:r>
              <w:rPr>
                <w:rFonts w:ascii="Arial" w:eastAsia="Calibri" w:hAnsi="Arial" w:cs="Arial"/>
                <w:szCs w:val="24"/>
              </w:rPr>
              <w:t>Trabajo con los sindicatos (línea de masas), desde 1958 lucha armada que apoya la llegada de Camilo al norte de Las Villas.</w:t>
            </w:r>
          </w:p>
        </w:tc>
      </w:tr>
    </w:tbl>
    <w:p w:rsidR="008D425D" w:rsidRDefault="008D425D" w:rsidP="008D425D">
      <w:pPr>
        <w:spacing w:line="240" w:lineRule="auto"/>
        <w:jc w:val="center"/>
        <w:rPr>
          <w:rFonts w:ascii="Arial" w:hAnsi="Arial" w:cs="Arial"/>
          <w:b/>
          <w:szCs w:val="24"/>
        </w:rPr>
      </w:pPr>
    </w:p>
    <w:p w:rsidR="008D425D" w:rsidRDefault="008D425D" w:rsidP="008D425D">
      <w:pPr>
        <w:pStyle w:val="Default"/>
        <w:jc w:val="both"/>
        <w:rPr>
          <w:rFonts w:ascii="Arial" w:hAnsi="Arial" w:cs="Arial"/>
          <w:b/>
          <w:color w:val="auto"/>
        </w:rPr>
      </w:pPr>
    </w:p>
    <w:p w:rsidR="006979A4" w:rsidRPr="006979A4" w:rsidRDefault="006979A4" w:rsidP="006979A4">
      <w:pPr>
        <w:pStyle w:val="Default"/>
        <w:rPr>
          <w:rFonts w:ascii="Arial" w:hAnsi="Arial" w:cs="Arial"/>
          <w:color w:val="auto"/>
          <w:lang w:val="es-MX"/>
        </w:rPr>
      </w:pPr>
    </w:p>
    <w:p w:rsidR="006979A4" w:rsidRDefault="006979A4" w:rsidP="006979A4">
      <w:pPr>
        <w:rPr>
          <w:rFonts w:ascii="Arial" w:hAnsi="Arial" w:cs="Arial"/>
          <w:sz w:val="24"/>
          <w:szCs w:val="24"/>
          <w:lang w:val="es-ES"/>
        </w:rPr>
      </w:pPr>
      <w:r>
        <w:rPr>
          <w:rFonts w:ascii="Arial" w:hAnsi="Arial" w:cs="Arial"/>
          <w:sz w:val="24"/>
          <w:szCs w:val="24"/>
          <w:lang w:val="es-ES"/>
        </w:rPr>
        <w:t xml:space="preserve">Actividades de </w:t>
      </w:r>
      <w:proofErr w:type="spellStart"/>
      <w:r>
        <w:rPr>
          <w:rFonts w:ascii="Arial" w:hAnsi="Arial" w:cs="Arial"/>
          <w:sz w:val="24"/>
          <w:szCs w:val="24"/>
          <w:lang w:val="es-ES"/>
        </w:rPr>
        <w:t>autopreparación</w:t>
      </w:r>
      <w:proofErr w:type="spellEnd"/>
      <w:r>
        <w:rPr>
          <w:rFonts w:ascii="Arial" w:hAnsi="Arial" w:cs="Arial"/>
          <w:sz w:val="24"/>
          <w:szCs w:val="24"/>
          <w:lang w:val="es-ES"/>
        </w:rPr>
        <w:t>:</w:t>
      </w:r>
    </w:p>
    <w:p w:rsidR="006979A4" w:rsidRPr="006979A4" w:rsidRDefault="006979A4" w:rsidP="006979A4">
      <w:pPr>
        <w:rPr>
          <w:rFonts w:ascii="Arial" w:hAnsi="Arial" w:cs="Arial"/>
          <w:sz w:val="24"/>
          <w:szCs w:val="24"/>
        </w:rPr>
      </w:pPr>
      <w:r w:rsidRPr="006979A4">
        <w:rPr>
          <w:rFonts w:ascii="Arial" w:hAnsi="Arial" w:cs="Arial"/>
          <w:sz w:val="24"/>
          <w:szCs w:val="24"/>
          <w:lang w:val="es-ES"/>
        </w:rPr>
        <w:t>1. ¿Por qué Fidel Castro aplicó una nueva estrategia revolucionaria frente a la dictadura batistiana?</w:t>
      </w:r>
    </w:p>
    <w:p w:rsidR="006979A4" w:rsidRPr="006979A4" w:rsidRDefault="006979A4" w:rsidP="006979A4">
      <w:pPr>
        <w:rPr>
          <w:rFonts w:ascii="Arial" w:hAnsi="Arial" w:cs="Arial"/>
          <w:sz w:val="24"/>
          <w:szCs w:val="24"/>
        </w:rPr>
      </w:pPr>
      <w:r w:rsidRPr="006979A4">
        <w:rPr>
          <w:rFonts w:ascii="Arial" w:hAnsi="Arial" w:cs="Arial"/>
          <w:sz w:val="24"/>
          <w:szCs w:val="24"/>
          <w:lang w:val="es-ES"/>
        </w:rPr>
        <w:t>2. La historia me absolverá se convirtió en el  programa político de la Revolución. Valore la afirmación anterior.</w:t>
      </w:r>
    </w:p>
    <w:p w:rsidR="006979A4" w:rsidRPr="00C4188F" w:rsidRDefault="006979A4" w:rsidP="006979A4">
      <w:pPr>
        <w:spacing w:line="240" w:lineRule="auto"/>
        <w:jc w:val="both"/>
        <w:rPr>
          <w:rFonts w:ascii="Arial" w:hAnsi="Arial" w:cs="Arial"/>
          <w:sz w:val="24"/>
          <w:szCs w:val="24"/>
        </w:rPr>
      </w:pPr>
    </w:p>
    <w:p w:rsidR="006979A4" w:rsidRDefault="006979A4" w:rsidP="006979A4">
      <w:pPr>
        <w:spacing w:line="240" w:lineRule="auto"/>
        <w:jc w:val="both"/>
        <w:rPr>
          <w:rFonts w:ascii="Arial" w:hAnsi="Arial" w:cs="Arial"/>
          <w:sz w:val="24"/>
          <w:szCs w:val="24"/>
        </w:rPr>
      </w:pPr>
      <w:r w:rsidRPr="00FF5D25">
        <w:rPr>
          <w:rFonts w:ascii="Arial" w:hAnsi="Arial" w:cs="Arial"/>
          <w:sz w:val="24"/>
          <w:szCs w:val="24"/>
          <w:u w:val="single"/>
        </w:rPr>
        <w:t>Sistema de evaluación</w:t>
      </w:r>
      <w:r>
        <w:rPr>
          <w:rFonts w:ascii="Arial" w:hAnsi="Arial" w:cs="Arial"/>
          <w:b/>
          <w:sz w:val="24"/>
          <w:szCs w:val="24"/>
        </w:rPr>
        <w:t xml:space="preserve">: </w:t>
      </w:r>
      <w:r>
        <w:rPr>
          <w:rFonts w:ascii="Arial" w:hAnsi="Arial" w:cs="Arial"/>
          <w:sz w:val="24"/>
          <w:szCs w:val="24"/>
        </w:rPr>
        <w:t xml:space="preserve">Continuo y formativo en cada encuentro a partir de las actividades de </w:t>
      </w:r>
      <w:proofErr w:type="spellStart"/>
      <w:r>
        <w:rPr>
          <w:rFonts w:ascii="Arial" w:hAnsi="Arial" w:cs="Arial"/>
          <w:sz w:val="24"/>
          <w:szCs w:val="24"/>
        </w:rPr>
        <w:t>autopreparación</w:t>
      </w:r>
      <w:proofErr w:type="spellEnd"/>
      <w:r>
        <w:rPr>
          <w:rFonts w:ascii="Arial" w:hAnsi="Arial" w:cs="Arial"/>
          <w:sz w:val="24"/>
          <w:szCs w:val="24"/>
        </w:rPr>
        <w:t xml:space="preserve"> y su comprobación.</w:t>
      </w:r>
    </w:p>
    <w:p w:rsidR="008D425D" w:rsidRPr="005866E1" w:rsidRDefault="008D425D" w:rsidP="008D425D">
      <w:pPr>
        <w:spacing w:line="240" w:lineRule="auto"/>
        <w:jc w:val="both"/>
        <w:rPr>
          <w:rFonts w:ascii="Arial" w:hAnsi="Arial" w:cs="Arial"/>
          <w:sz w:val="24"/>
          <w:szCs w:val="24"/>
          <w:u w:val="single"/>
        </w:rPr>
      </w:pPr>
      <w:r w:rsidRPr="005866E1">
        <w:rPr>
          <w:rFonts w:ascii="Arial" w:hAnsi="Arial" w:cs="Arial"/>
          <w:sz w:val="24"/>
          <w:szCs w:val="24"/>
          <w:u w:val="single"/>
        </w:rPr>
        <w:t>Sistema de evaluación:</w:t>
      </w:r>
    </w:p>
    <w:p w:rsidR="008D425D" w:rsidRDefault="008D425D" w:rsidP="008D425D">
      <w:pPr>
        <w:spacing w:before="120" w:after="0" w:line="240" w:lineRule="auto"/>
        <w:ind w:right="-284"/>
        <w:jc w:val="both"/>
        <w:rPr>
          <w:rFonts w:ascii="Arial" w:hAnsi="Arial" w:cs="Arial"/>
          <w:sz w:val="24"/>
          <w:szCs w:val="24"/>
        </w:rPr>
      </w:pPr>
      <w:r>
        <w:rPr>
          <w:rFonts w:ascii="Arial" w:hAnsi="Arial" w:cs="Arial"/>
          <w:sz w:val="24"/>
          <w:szCs w:val="24"/>
        </w:rPr>
        <w:t xml:space="preserve">Continuo y formativo en cada encuentro a partir de las actividades de </w:t>
      </w:r>
      <w:proofErr w:type="spellStart"/>
      <w:r>
        <w:rPr>
          <w:rFonts w:ascii="Arial" w:hAnsi="Arial" w:cs="Arial"/>
          <w:sz w:val="24"/>
          <w:szCs w:val="24"/>
        </w:rPr>
        <w:t>autopreparación</w:t>
      </w:r>
      <w:proofErr w:type="spellEnd"/>
      <w:r>
        <w:rPr>
          <w:rFonts w:ascii="Arial" w:hAnsi="Arial" w:cs="Arial"/>
          <w:sz w:val="24"/>
          <w:szCs w:val="24"/>
        </w:rPr>
        <w:t xml:space="preserve"> y su comprobación.</w:t>
      </w:r>
    </w:p>
    <w:p w:rsidR="008D425D" w:rsidRDefault="008D425D" w:rsidP="008D425D">
      <w:pPr>
        <w:spacing w:before="120" w:after="0" w:line="240" w:lineRule="auto"/>
        <w:ind w:right="-284"/>
        <w:jc w:val="both"/>
        <w:rPr>
          <w:rFonts w:ascii="Arial" w:hAnsi="Arial" w:cs="Arial"/>
          <w:sz w:val="24"/>
          <w:szCs w:val="24"/>
        </w:rPr>
      </w:pPr>
    </w:p>
    <w:p w:rsidR="008D425D" w:rsidRDefault="008D425D" w:rsidP="008D425D">
      <w:pPr>
        <w:pStyle w:val="Default"/>
        <w:jc w:val="both"/>
        <w:rPr>
          <w:rFonts w:ascii="Arial" w:hAnsi="Arial" w:cs="Arial"/>
          <w:b/>
          <w:color w:val="auto"/>
        </w:rPr>
      </w:pPr>
    </w:p>
    <w:p w:rsidR="008D425D" w:rsidRDefault="008D425D" w:rsidP="008D425D">
      <w:pPr>
        <w:pStyle w:val="Default"/>
        <w:jc w:val="both"/>
        <w:rPr>
          <w:rFonts w:ascii="Arial" w:hAnsi="Arial" w:cs="Arial"/>
          <w:b/>
          <w:color w:val="auto"/>
        </w:rPr>
      </w:pPr>
    </w:p>
    <w:p w:rsidR="008D425D" w:rsidRDefault="006979A4" w:rsidP="008D425D">
      <w:pPr>
        <w:spacing w:before="120" w:after="0" w:line="240" w:lineRule="auto"/>
        <w:ind w:right="-284"/>
        <w:jc w:val="both"/>
        <w:rPr>
          <w:rFonts w:ascii="Arial" w:hAnsi="Arial" w:cs="Arial"/>
          <w:b/>
          <w:sz w:val="24"/>
          <w:szCs w:val="24"/>
        </w:rPr>
      </w:pPr>
      <w:r>
        <w:rPr>
          <w:rFonts w:ascii="Arial" w:hAnsi="Arial" w:cs="Arial"/>
          <w:b/>
          <w:sz w:val="24"/>
          <w:szCs w:val="24"/>
        </w:rPr>
        <w:t>Encuentro II</w:t>
      </w:r>
    </w:p>
    <w:p w:rsidR="008D425D" w:rsidRDefault="008D425D" w:rsidP="008D425D">
      <w:pPr>
        <w:spacing w:before="120" w:after="0" w:line="240" w:lineRule="auto"/>
        <w:ind w:right="-284"/>
        <w:jc w:val="both"/>
        <w:rPr>
          <w:rFonts w:ascii="Arial" w:hAnsi="Arial" w:cs="Arial"/>
          <w:b/>
          <w:sz w:val="24"/>
          <w:szCs w:val="24"/>
        </w:rPr>
      </w:pPr>
    </w:p>
    <w:p w:rsidR="008D425D" w:rsidRPr="00A825BC" w:rsidRDefault="00EF1DFC" w:rsidP="008D425D">
      <w:pPr>
        <w:spacing w:line="240" w:lineRule="auto"/>
        <w:jc w:val="both"/>
        <w:rPr>
          <w:rFonts w:ascii="Arial" w:hAnsi="Arial" w:cs="Arial"/>
          <w:noProof/>
          <w:sz w:val="24"/>
          <w:szCs w:val="24"/>
          <w:lang w:eastAsia="es-ES"/>
        </w:rPr>
      </w:pPr>
      <w:r>
        <w:rPr>
          <w:rFonts w:ascii="Arial" w:hAnsi="Arial" w:cs="Arial"/>
          <w:sz w:val="24"/>
          <w:szCs w:val="24"/>
          <w:u w:val="single"/>
        </w:rPr>
        <w:t xml:space="preserve">Temática </w:t>
      </w:r>
      <w:r w:rsidR="00832D0F">
        <w:rPr>
          <w:rFonts w:ascii="Arial" w:hAnsi="Arial" w:cs="Arial"/>
          <w:sz w:val="24"/>
          <w:szCs w:val="24"/>
          <w:u w:val="single"/>
        </w:rPr>
        <w:t>3.2</w:t>
      </w:r>
      <w:r w:rsidR="008D425D">
        <w:rPr>
          <w:rFonts w:ascii="Arial" w:hAnsi="Arial" w:cs="Arial"/>
          <w:sz w:val="24"/>
          <w:szCs w:val="24"/>
          <w:u w:val="single"/>
        </w:rPr>
        <w:t xml:space="preserve">: </w:t>
      </w:r>
      <w:r w:rsidR="008D425D" w:rsidRPr="00A825BC">
        <w:rPr>
          <w:rFonts w:ascii="Arial" w:hAnsi="Arial" w:cs="Arial"/>
          <w:noProof/>
          <w:sz w:val="24"/>
          <w:szCs w:val="24"/>
          <w:lang w:eastAsia="es-ES"/>
        </w:rPr>
        <w:t>Inicio de la guerra de liberación nacional: el Ejército Rebelde y la resistencia urbana, 1956-1957.</w:t>
      </w:r>
    </w:p>
    <w:p w:rsidR="008D425D" w:rsidRPr="00A825BC" w:rsidRDefault="008D425D" w:rsidP="008D425D">
      <w:pPr>
        <w:spacing w:line="240" w:lineRule="auto"/>
        <w:jc w:val="both"/>
        <w:rPr>
          <w:rFonts w:ascii="Arial" w:hAnsi="Arial" w:cs="Arial"/>
          <w:noProof/>
          <w:sz w:val="24"/>
          <w:szCs w:val="24"/>
          <w:u w:val="single"/>
          <w:lang w:eastAsia="es-ES"/>
        </w:rPr>
      </w:pPr>
      <w:r w:rsidRPr="00A825BC">
        <w:rPr>
          <w:rFonts w:ascii="Arial" w:hAnsi="Arial" w:cs="Arial"/>
          <w:noProof/>
          <w:sz w:val="24"/>
          <w:szCs w:val="24"/>
          <w:u w:val="single"/>
          <w:lang w:eastAsia="es-ES"/>
        </w:rPr>
        <w:t xml:space="preserve">Objetivos: </w:t>
      </w:r>
    </w:p>
    <w:p w:rsidR="008D425D" w:rsidRPr="00A825BC" w:rsidRDefault="008D425D" w:rsidP="008D425D">
      <w:pPr>
        <w:pStyle w:val="Prrafodelista"/>
        <w:numPr>
          <w:ilvl w:val="0"/>
          <w:numId w:val="6"/>
        </w:numPr>
        <w:spacing w:after="160" w:line="240" w:lineRule="auto"/>
        <w:jc w:val="both"/>
        <w:rPr>
          <w:rFonts w:ascii="Arial" w:hAnsi="Arial" w:cs="Arial"/>
          <w:sz w:val="24"/>
          <w:szCs w:val="24"/>
        </w:rPr>
      </w:pPr>
      <w:r w:rsidRPr="00A825BC">
        <w:rPr>
          <w:rFonts w:ascii="Arial" w:hAnsi="Arial" w:cs="Arial"/>
          <w:sz w:val="24"/>
          <w:szCs w:val="24"/>
        </w:rPr>
        <w:t xml:space="preserve">Valorar la proyección del pensamiento político de Fidel Castro y su contribución a la lucha revolucionaria de Cuba por la definitiva liberación nacional y social con relación al reinicio de la lucha armada, la consolidación del Ejército Rebelde y la promoción del factor unidad con sentido de identidad y responsabilidad social. </w:t>
      </w:r>
    </w:p>
    <w:p w:rsidR="008D425D" w:rsidRPr="00A825BC" w:rsidRDefault="008D425D" w:rsidP="008D425D">
      <w:pPr>
        <w:pStyle w:val="Prrafodelista"/>
        <w:numPr>
          <w:ilvl w:val="0"/>
          <w:numId w:val="6"/>
        </w:numPr>
        <w:spacing w:line="240" w:lineRule="auto"/>
        <w:jc w:val="both"/>
        <w:rPr>
          <w:rFonts w:ascii="Arial" w:hAnsi="Arial" w:cs="Arial"/>
          <w:b/>
          <w:sz w:val="24"/>
          <w:szCs w:val="24"/>
        </w:rPr>
      </w:pPr>
      <w:r w:rsidRPr="00A825BC">
        <w:rPr>
          <w:rFonts w:ascii="Arial" w:hAnsi="Arial" w:cs="Arial"/>
          <w:noProof/>
          <w:sz w:val="24"/>
          <w:szCs w:val="24"/>
          <w:lang w:eastAsia="es-ES"/>
        </w:rPr>
        <w:t>Explicar la contribución de la resistencia urbana frente a la represión de la dictadura con respeto y reconocimiento a los combatientes.</w:t>
      </w:r>
    </w:p>
    <w:p w:rsidR="008D425D" w:rsidRDefault="008D425D" w:rsidP="008D425D">
      <w:pPr>
        <w:pStyle w:val="Prrafodelista"/>
        <w:spacing w:line="240" w:lineRule="auto"/>
        <w:jc w:val="both"/>
        <w:rPr>
          <w:rFonts w:ascii="Arial" w:hAnsi="Arial" w:cs="Arial"/>
          <w:b/>
          <w:sz w:val="24"/>
          <w:szCs w:val="24"/>
        </w:rPr>
      </w:pPr>
      <w:r>
        <w:rPr>
          <w:rFonts w:ascii="Arial" w:hAnsi="Arial" w:cs="Arial"/>
          <w:noProof/>
          <w:sz w:val="24"/>
          <w:szCs w:val="24"/>
          <w:lang w:eastAsia="es-ES"/>
        </w:rPr>
        <w:t xml:space="preserve"> </w:t>
      </w:r>
    </w:p>
    <w:p w:rsidR="008D425D" w:rsidRPr="006979A4" w:rsidRDefault="008D425D" w:rsidP="008D425D">
      <w:pPr>
        <w:spacing w:line="240" w:lineRule="auto"/>
        <w:jc w:val="both"/>
        <w:rPr>
          <w:rFonts w:ascii="Arial" w:hAnsi="Arial" w:cs="Arial"/>
          <w:b/>
          <w:sz w:val="24"/>
          <w:szCs w:val="24"/>
        </w:rPr>
      </w:pPr>
      <w:r>
        <w:rPr>
          <w:rFonts w:ascii="Arial" w:hAnsi="Arial" w:cs="Arial"/>
          <w:b/>
          <w:sz w:val="24"/>
          <w:szCs w:val="24"/>
        </w:rPr>
        <w:t>Contenidos:</w:t>
      </w:r>
    </w:p>
    <w:p w:rsidR="006979A4" w:rsidRPr="006979A4" w:rsidRDefault="006979A4" w:rsidP="006979A4">
      <w:pPr>
        <w:numPr>
          <w:ilvl w:val="0"/>
          <w:numId w:val="11"/>
        </w:numPr>
        <w:rPr>
          <w:rFonts w:ascii="Arial" w:hAnsi="Arial" w:cs="Arial"/>
          <w:sz w:val="24"/>
          <w:szCs w:val="24"/>
        </w:rPr>
      </w:pPr>
      <w:r w:rsidRPr="006979A4">
        <w:rPr>
          <w:rFonts w:ascii="Arial" w:hAnsi="Arial" w:cs="Arial"/>
          <w:sz w:val="24"/>
          <w:szCs w:val="24"/>
          <w:lang w:val="es-ES"/>
        </w:rPr>
        <w:t>Preparación y reinicio de la lucha armada. Formación y consolidación del Ejército Rebelde conducido por Fidel Castro.</w:t>
      </w:r>
    </w:p>
    <w:p w:rsidR="006979A4" w:rsidRPr="006979A4" w:rsidRDefault="006979A4" w:rsidP="006979A4">
      <w:pPr>
        <w:pStyle w:val="Prrafodelista"/>
        <w:numPr>
          <w:ilvl w:val="0"/>
          <w:numId w:val="11"/>
        </w:numPr>
        <w:rPr>
          <w:rFonts w:ascii="Arial" w:hAnsi="Arial" w:cs="Arial"/>
          <w:sz w:val="24"/>
          <w:szCs w:val="24"/>
          <w:lang w:val="es-ES"/>
        </w:rPr>
      </w:pPr>
      <w:r w:rsidRPr="006979A4">
        <w:rPr>
          <w:rFonts w:ascii="Arial" w:hAnsi="Arial" w:cs="Arial"/>
          <w:sz w:val="24"/>
          <w:szCs w:val="24"/>
          <w:lang w:val="es-ES"/>
        </w:rPr>
        <w:t>Acontecimientos de la resistencia urbana y sus protagonistas.</w:t>
      </w:r>
    </w:p>
    <w:p w:rsidR="008D425D" w:rsidRPr="006979A4" w:rsidRDefault="008D425D" w:rsidP="008D425D">
      <w:pPr>
        <w:pStyle w:val="Prrafodelista"/>
        <w:spacing w:line="240" w:lineRule="auto"/>
        <w:ind w:left="360"/>
        <w:jc w:val="both"/>
        <w:rPr>
          <w:rFonts w:ascii="Arial" w:hAnsi="Arial" w:cs="Arial"/>
          <w:b/>
          <w:sz w:val="24"/>
          <w:szCs w:val="24"/>
          <w:lang w:val="es-ES"/>
        </w:rPr>
      </w:pPr>
    </w:p>
    <w:p w:rsidR="008D425D" w:rsidRPr="00A825BC" w:rsidRDefault="008D425D" w:rsidP="008D425D">
      <w:pPr>
        <w:spacing w:line="240" w:lineRule="auto"/>
        <w:jc w:val="both"/>
        <w:rPr>
          <w:rFonts w:ascii="Arial" w:hAnsi="Arial" w:cs="Arial"/>
          <w:sz w:val="24"/>
          <w:szCs w:val="24"/>
          <w:u w:val="single"/>
        </w:rPr>
      </w:pPr>
      <w:r w:rsidRPr="00A825BC">
        <w:rPr>
          <w:rFonts w:ascii="Arial" w:hAnsi="Arial" w:cs="Arial"/>
          <w:sz w:val="24"/>
          <w:szCs w:val="24"/>
          <w:u w:val="single"/>
        </w:rPr>
        <w:t>Bibliografía Básica:</w:t>
      </w:r>
    </w:p>
    <w:p w:rsidR="008D425D" w:rsidRPr="00A825BC" w:rsidRDefault="008D425D" w:rsidP="008D425D">
      <w:pPr>
        <w:spacing w:line="240" w:lineRule="auto"/>
        <w:ind w:left="360"/>
        <w:jc w:val="both"/>
        <w:rPr>
          <w:rFonts w:ascii="Arial" w:eastAsia="Times New Roman" w:hAnsi="Arial" w:cs="Arial"/>
          <w:sz w:val="24"/>
          <w:szCs w:val="24"/>
          <w:lang w:eastAsia="es-ES"/>
        </w:rPr>
      </w:pPr>
      <w:r w:rsidRPr="00A825BC">
        <w:rPr>
          <w:rFonts w:ascii="Arial" w:hAnsi="Arial" w:cs="Arial"/>
          <w:sz w:val="24"/>
          <w:szCs w:val="24"/>
        </w:rPr>
        <w:lastRenderedPageBreak/>
        <w:t xml:space="preserve">Cantón Navarro, José. Historia de Cuba. El desafío del yugo y la estrella. </w:t>
      </w:r>
      <w:r w:rsidRPr="00A825BC">
        <w:rPr>
          <w:rFonts w:ascii="Arial" w:eastAsia="Times New Roman" w:hAnsi="Arial" w:cs="Arial"/>
          <w:sz w:val="24"/>
          <w:szCs w:val="24"/>
          <w:lang w:eastAsia="es-ES"/>
        </w:rPr>
        <w:t>La Habana, Editorial SI MAR, 1996.</w:t>
      </w:r>
    </w:p>
    <w:p w:rsidR="008D425D" w:rsidRPr="00A825BC" w:rsidRDefault="008D425D" w:rsidP="008D425D">
      <w:pPr>
        <w:spacing w:line="240" w:lineRule="auto"/>
        <w:ind w:left="360"/>
        <w:jc w:val="both"/>
        <w:rPr>
          <w:rFonts w:ascii="Arial" w:hAnsi="Arial" w:cs="Arial"/>
          <w:sz w:val="24"/>
          <w:szCs w:val="24"/>
        </w:rPr>
      </w:pPr>
      <w:r w:rsidRPr="00A825BC">
        <w:rPr>
          <w:rFonts w:ascii="Arial" w:hAnsi="Arial" w:cs="Arial"/>
          <w:sz w:val="24"/>
          <w:szCs w:val="24"/>
        </w:rPr>
        <w:t xml:space="preserve">López, Francisca. Cuba entre 1899 y 1959. Seis décadas de Historia. </w:t>
      </w:r>
      <w:r w:rsidRPr="00A825BC">
        <w:rPr>
          <w:rFonts w:ascii="Arial" w:eastAsia="Times New Roman" w:hAnsi="Arial" w:cs="Arial"/>
          <w:sz w:val="24"/>
          <w:szCs w:val="24"/>
          <w:lang w:eastAsia="es-ES"/>
        </w:rPr>
        <w:t>La Habana: Editorial Pueblo y Educación, 2008.</w:t>
      </w:r>
    </w:p>
    <w:p w:rsidR="008D425D" w:rsidRPr="00A825BC" w:rsidRDefault="008D425D" w:rsidP="008D425D">
      <w:pPr>
        <w:spacing w:line="240" w:lineRule="auto"/>
        <w:ind w:left="360"/>
        <w:jc w:val="both"/>
        <w:rPr>
          <w:rFonts w:ascii="Arial" w:hAnsi="Arial" w:cs="Arial"/>
        </w:rPr>
      </w:pPr>
      <w:r w:rsidRPr="00A825BC">
        <w:rPr>
          <w:rFonts w:ascii="Arial" w:hAnsi="Arial" w:cs="Arial"/>
          <w:sz w:val="24"/>
          <w:szCs w:val="24"/>
        </w:rPr>
        <w:t>Rodríguez, José A. y coautores. Historia de Cuba, nivel medio superior. Ed. Pueblo y Educación, La Habana, 2010</w:t>
      </w:r>
      <w:r w:rsidRPr="00A825BC">
        <w:rPr>
          <w:rFonts w:ascii="Arial" w:hAnsi="Arial" w:cs="Arial"/>
        </w:rPr>
        <w:t xml:space="preserve">. </w:t>
      </w:r>
    </w:p>
    <w:p w:rsidR="008D425D" w:rsidRPr="00A825BC" w:rsidRDefault="008D425D" w:rsidP="008D425D">
      <w:pPr>
        <w:spacing w:line="240" w:lineRule="auto"/>
        <w:jc w:val="both"/>
        <w:rPr>
          <w:rFonts w:ascii="Arial" w:hAnsi="Arial" w:cs="Arial"/>
          <w:sz w:val="24"/>
          <w:szCs w:val="24"/>
          <w:u w:val="single"/>
        </w:rPr>
      </w:pPr>
      <w:r w:rsidRPr="00A825BC">
        <w:rPr>
          <w:rFonts w:ascii="Arial" w:hAnsi="Arial" w:cs="Arial"/>
          <w:sz w:val="24"/>
          <w:szCs w:val="24"/>
          <w:u w:val="single"/>
        </w:rPr>
        <w:t xml:space="preserve">Complementaria. </w:t>
      </w:r>
    </w:p>
    <w:p w:rsidR="008D425D" w:rsidRPr="00A825BC" w:rsidRDefault="008D425D" w:rsidP="008D425D">
      <w:pPr>
        <w:spacing w:before="240" w:after="0" w:line="240" w:lineRule="auto"/>
        <w:ind w:left="360"/>
        <w:jc w:val="both"/>
        <w:rPr>
          <w:rFonts w:ascii="Arial" w:hAnsi="Arial" w:cs="Arial"/>
          <w:sz w:val="24"/>
          <w:szCs w:val="24"/>
        </w:rPr>
      </w:pPr>
      <w:r w:rsidRPr="00A825BC">
        <w:rPr>
          <w:rFonts w:ascii="Arial" w:hAnsi="Arial" w:cs="Arial"/>
          <w:sz w:val="24"/>
          <w:szCs w:val="24"/>
        </w:rPr>
        <w:t>Espín, Vilma. Inolvidable Frank. Especial de Granma, 2006.</w:t>
      </w:r>
    </w:p>
    <w:p w:rsidR="008D425D" w:rsidRPr="00A825BC" w:rsidRDefault="008D425D" w:rsidP="008D425D">
      <w:pPr>
        <w:tabs>
          <w:tab w:val="left" w:pos="720"/>
        </w:tabs>
        <w:spacing w:before="240" w:after="0" w:line="240" w:lineRule="auto"/>
        <w:ind w:left="360"/>
        <w:jc w:val="both"/>
        <w:rPr>
          <w:rFonts w:ascii="Arial" w:hAnsi="Arial" w:cs="Arial"/>
          <w:sz w:val="24"/>
          <w:szCs w:val="24"/>
        </w:rPr>
      </w:pPr>
      <w:r w:rsidRPr="00A825BC">
        <w:rPr>
          <w:rFonts w:ascii="Arial" w:hAnsi="Arial" w:cs="Arial"/>
          <w:sz w:val="24"/>
          <w:szCs w:val="24"/>
        </w:rPr>
        <w:t xml:space="preserve">García, Julio A. Cuba 1957. Cuatro héroes. Sobre los mártires de Humboldt 7. Bohemia digital, 11 de abril de 2007. </w:t>
      </w:r>
    </w:p>
    <w:p w:rsidR="008D425D" w:rsidRPr="00A825BC" w:rsidRDefault="008D425D" w:rsidP="008D425D">
      <w:pPr>
        <w:tabs>
          <w:tab w:val="left" w:pos="720"/>
        </w:tabs>
        <w:spacing w:before="240" w:after="0" w:line="240" w:lineRule="auto"/>
        <w:ind w:left="360"/>
        <w:jc w:val="both"/>
        <w:rPr>
          <w:rFonts w:ascii="Arial" w:hAnsi="Arial" w:cs="Arial"/>
          <w:sz w:val="24"/>
          <w:szCs w:val="24"/>
        </w:rPr>
      </w:pPr>
      <w:r w:rsidRPr="00A825BC">
        <w:rPr>
          <w:rFonts w:ascii="Arial" w:hAnsi="Arial" w:cs="Arial"/>
          <w:sz w:val="24"/>
          <w:szCs w:val="24"/>
        </w:rPr>
        <w:t xml:space="preserve">García, Pedro A. Frank País, combatiente extraordinario. Bohemia, 13 de julio de 2006. </w:t>
      </w:r>
    </w:p>
    <w:p w:rsidR="008D425D" w:rsidRPr="00A825BC" w:rsidRDefault="008D425D" w:rsidP="008D425D">
      <w:pPr>
        <w:tabs>
          <w:tab w:val="left" w:pos="720"/>
        </w:tabs>
        <w:spacing w:before="240" w:after="0" w:line="240" w:lineRule="auto"/>
        <w:ind w:left="360"/>
        <w:jc w:val="both"/>
        <w:rPr>
          <w:rFonts w:ascii="Arial" w:hAnsi="Arial" w:cs="Arial"/>
          <w:sz w:val="24"/>
          <w:szCs w:val="24"/>
        </w:rPr>
      </w:pPr>
      <w:proofErr w:type="spellStart"/>
      <w:r w:rsidRPr="00A825BC">
        <w:rPr>
          <w:rFonts w:ascii="Arial" w:hAnsi="Arial" w:cs="Arial"/>
          <w:sz w:val="24"/>
          <w:szCs w:val="24"/>
        </w:rPr>
        <w:t>Garófalo</w:t>
      </w:r>
      <w:proofErr w:type="spellEnd"/>
      <w:r w:rsidRPr="00A825BC">
        <w:rPr>
          <w:rFonts w:ascii="Arial" w:hAnsi="Arial" w:cs="Arial"/>
          <w:sz w:val="24"/>
          <w:szCs w:val="24"/>
        </w:rPr>
        <w:t>, Nicolás. Apuntes sobre la guerra de liberación nacional (1956-1959). Material de apoyo docente.</w:t>
      </w:r>
    </w:p>
    <w:p w:rsidR="008D425D" w:rsidRPr="00A825BC" w:rsidRDefault="008D425D" w:rsidP="008D425D">
      <w:pPr>
        <w:tabs>
          <w:tab w:val="left" w:pos="720"/>
        </w:tabs>
        <w:spacing w:before="240" w:after="0" w:line="240" w:lineRule="auto"/>
        <w:ind w:left="360"/>
        <w:jc w:val="both"/>
        <w:rPr>
          <w:rFonts w:ascii="Arial" w:hAnsi="Arial" w:cs="Arial"/>
          <w:sz w:val="24"/>
          <w:szCs w:val="24"/>
        </w:rPr>
      </w:pPr>
      <w:proofErr w:type="spellStart"/>
      <w:r w:rsidRPr="00A825BC">
        <w:rPr>
          <w:rFonts w:ascii="Arial" w:hAnsi="Arial" w:cs="Arial"/>
          <w:sz w:val="24"/>
          <w:szCs w:val="24"/>
        </w:rPr>
        <w:t>Ramonet</w:t>
      </w:r>
      <w:proofErr w:type="spellEnd"/>
      <w:r w:rsidRPr="00A825BC">
        <w:rPr>
          <w:rFonts w:ascii="Arial" w:hAnsi="Arial" w:cs="Arial"/>
          <w:sz w:val="24"/>
          <w:szCs w:val="24"/>
        </w:rPr>
        <w:t xml:space="preserve">, Ignacio. Cien horas con Fidel. La Habana, tercera edición. Oficina de Publicaciones del Consejo de Estado, 2006.  </w:t>
      </w:r>
    </w:p>
    <w:p w:rsidR="008D425D" w:rsidRDefault="008D425D" w:rsidP="008D425D">
      <w:pPr>
        <w:spacing w:after="0" w:line="240" w:lineRule="auto"/>
        <w:ind w:left="720"/>
        <w:jc w:val="both"/>
        <w:rPr>
          <w:rFonts w:ascii="Arial" w:hAnsi="Arial" w:cs="Arial"/>
          <w:sz w:val="24"/>
          <w:szCs w:val="24"/>
        </w:rPr>
      </w:pPr>
    </w:p>
    <w:p w:rsidR="008D425D" w:rsidRDefault="008D425D" w:rsidP="008D425D">
      <w:pPr>
        <w:spacing w:after="0" w:line="240" w:lineRule="auto"/>
        <w:jc w:val="both"/>
        <w:rPr>
          <w:rFonts w:ascii="Arial" w:hAnsi="Arial" w:cs="Arial"/>
          <w:sz w:val="24"/>
          <w:szCs w:val="24"/>
        </w:rPr>
      </w:pPr>
      <w:r w:rsidRPr="00A825BC">
        <w:rPr>
          <w:rFonts w:ascii="Arial" w:hAnsi="Arial" w:cs="Arial"/>
          <w:sz w:val="24"/>
          <w:szCs w:val="24"/>
        </w:rPr>
        <w:t>Observación:</w:t>
      </w:r>
      <w:r>
        <w:rPr>
          <w:rFonts w:ascii="Arial" w:hAnsi="Arial" w:cs="Arial"/>
          <w:b/>
          <w:sz w:val="24"/>
          <w:szCs w:val="24"/>
        </w:rPr>
        <w:t xml:space="preserve"> </w:t>
      </w:r>
      <w:r>
        <w:rPr>
          <w:rFonts w:ascii="Arial" w:hAnsi="Arial" w:cs="Arial"/>
          <w:sz w:val="24"/>
          <w:szCs w:val="24"/>
        </w:rPr>
        <w:t xml:space="preserve">La bibliografía  indicada se puede revisar en la </w:t>
      </w:r>
      <w:r>
        <w:rPr>
          <w:rFonts w:ascii="Arial" w:hAnsi="Arial" w:cs="Arial"/>
          <w:i/>
          <w:sz w:val="24"/>
          <w:szCs w:val="24"/>
        </w:rPr>
        <w:t xml:space="preserve">plataforma </w:t>
      </w:r>
      <w:proofErr w:type="spellStart"/>
      <w:r>
        <w:rPr>
          <w:rFonts w:ascii="Arial" w:hAnsi="Arial" w:cs="Arial"/>
          <w:i/>
          <w:sz w:val="24"/>
          <w:szCs w:val="24"/>
        </w:rPr>
        <w:t>Moodle</w:t>
      </w:r>
      <w:proofErr w:type="spellEnd"/>
      <w:r>
        <w:rPr>
          <w:rFonts w:ascii="Arial" w:hAnsi="Arial" w:cs="Arial"/>
          <w:sz w:val="24"/>
          <w:szCs w:val="24"/>
        </w:rPr>
        <w:t>, lo que posibilita el estudio y trabajo independientes, de manera individual y colectiva.</w:t>
      </w:r>
    </w:p>
    <w:p w:rsidR="008D425D" w:rsidRDefault="008D425D" w:rsidP="008D425D">
      <w:pPr>
        <w:autoSpaceDE w:val="0"/>
        <w:autoSpaceDN w:val="0"/>
        <w:adjustRightInd w:val="0"/>
        <w:spacing w:after="0" w:line="240" w:lineRule="auto"/>
        <w:rPr>
          <w:rFonts w:ascii="Arial" w:eastAsia="Calibri" w:hAnsi="Arial" w:cs="Arial"/>
          <w:b/>
          <w:color w:val="000000"/>
          <w:sz w:val="24"/>
          <w:szCs w:val="24"/>
        </w:rPr>
      </w:pPr>
    </w:p>
    <w:p w:rsidR="008D425D" w:rsidRPr="00A825BC" w:rsidRDefault="008D425D" w:rsidP="008D425D">
      <w:pPr>
        <w:autoSpaceDE w:val="0"/>
        <w:autoSpaceDN w:val="0"/>
        <w:adjustRightInd w:val="0"/>
        <w:spacing w:after="0" w:line="240" w:lineRule="auto"/>
        <w:rPr>
          <w:rFonts w:ascii="Arial" w:eastAsia="Calibri" w:hAnsi="Arial" w:cs="Arial"/>
          <w:color w:val="000000"/>
          <w:sz w:val="24"/>
          <w:szCs w:val="24"/>
        </w:rPr>
      </w:pPr>
      <w:r w:rsidRPr="00A825BC">
        <w:rPr>
          <w:rFonts w:ascii="Arial" w:eastAsia="Calibri" w:hAnsi="Arial" w:cs="Arial"/>
          <w:color w:val="000000"/>
          <w:sz w:val="24"/>
          <w:szCs w:val="24"/>
        </w:rPr>
        <w:t>Métodos:</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Expositivo: explicación y diálogo.</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Elaboración conjunta.</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Trabajo independiente con  el material bibliográfico.</w:t>
      </w:r>
    </w:p>
    <w:p w:rsidR="008D425D" w:rsidRDefault="008D425D" w:rsidP="008D425D">
      <w:pPr>
        <w:pStyle w:val="Default"/>
        <w:rPr>
          <w:rFonts w:ascii="Arial" w:hAnsi="Arial" w:cs="Arial"/>
          <w:color w:val="auto"/>
          <w:sz w:val="8"/>
        </w:rPr>
      </w:pPr>
    </w:p>
    <w:p w:rsidR="008D425D" w:rsidRDefault="008D425D" w:rsidP="008D425D">
      <w:pPr>
        <w:spacing w:line="240" w:lineRule="auto"/>
        <w:jc w:val="both"/>
        <w:rPr>
          <w:rFonts w:ascii="Arial" w:hAnsi="Arial" w:cs="Arial"/>
          <w:b/>
          <w:sz w:val="24"/>
          <w:szCs w:val="24"/>
        </w:rPr>
      </w:pPr>
      <w:r>
        <w:rPr>
          <w:rFonts w:ascii="Arial" w:hAnsi="Arial" w:cs="Arial"/>
          <w:b/>
          <w:sz w:val="24"/>
          <w:szCs w:val="24"/>
        </w:rPr>
        <w:t xml:space="preserve"> </w:t>
      </w:r>
    </w:p>
    <w:p w:rsidR="008D425D" w:rsidRPr="00A825BC" w:rsidRDefault="008D425D" w:rsidP="008D425D">
      <w:pPr>
        <w:spacing w:line="240" w:lineRule="auto"/>
        <w:jc w:val="both"/>
        <w:rPr>
          <w:rFonts w:ascii="Arial" w:hAnsi="Arial" w:cs="Arial"/>
          <w:sz w:val="24"/>
          <w:szCs w:val="24"/>
          <w:u w:val="single"/>
        </w:rPr>
      </w:pPr>
      <w:r w:rsidRPr="00A825BC">
        <w:rPr>
          <w:rFonts w:ascii="Arial" w:hAnsi="Arial" w:cs="Arial"/>
          <w:sz w:val="24"/>
          <w:szCs w:val="24"/>
          <w:u w:val="single"/>
        </w:rPr>
        <w:t xml:space="preserve">Orientaciones Metodológicas. </w:t>
      </w:r>
    </w:p>
    <w:p w:rsidR="008D425D" w:rsidRDefault="008D425D" w:rsidP="008D425D">
      <w:pPr>
        <w:spacing w:line="240" w:lineRule="auto"/>
        <w:jc w:val="both"/>
        <w:rPr>
          <w:rFonts w:ascii="Arial" w:hAnsi="Arial" w:cs="Arial"/>
          <w:sz w:val="24"/>
          <w:szCs w:val="24"/>
        </w:rPr>
      </w:pPr>
      <w:r>
        <w:rPr>
          <w:rFonts w:ascii="Arial" w:hAnsi="Arial" w:cs="Arial"/>
          <w:sz w:val="24"/>
          <w:szCs w:val="24"/>
        </w:rPr>
        <w:t xml:space="preserve">La guerra de liberación nacional debe estudiarse bajo la estrategia revolucionaria del líder de la Revolución, que logra preparar a los expedicionarios del Granma y  reiniciar la lucha armada con una guerrilla que cuenta con el apoyo de la resistencia urbana para combatir exitosamente y lograr la consolidación del Ejército Rebelde en 1957. </w:t>
      </w:r>
    </w:p>
    <w:p w:rsidR="008D425D" w:rsidRDefault="008D425D" w:rsidP="008D425D">
      <w:pPr>
        <w:spacing w:line="240" w:lineRule="auto"/>
        <w:jc w:val="both"/>
        <w:rPr>
          <w:rFonts w:ascii="Arial" w:hAnsi="Arial" w:cs="Arial"/>
          <w:b/>
          <w:sz w:val="24"/>
          <w:szCs w:val="24"/>
        </w:rPr>
      </w:pPr>
    </w:p>
    <w:p w:rsidR="008D425D" w:rsidRPr="00A825BC" w:rsidRDefault="008D425D" w:rsidP="008D425D">
      <w:pPr>
        <w:spacing w:line="240" w:lineRule="auto"/>
        <w:jc w:val="both"/>
        <w:rPr>
          <w:rFonts w:ascii="Arial" w:hAnsi="Arial" w:cs="Arial"/>
          <w:sz w:val="24"/>
          <w:szCs w:val="24"/>
          <w:u w:val="single"/>
        </w:rPr>
      </w:pPr>
      <w:r w:rsidRPr="00A825BC">
        <w:rPr>
          <w:rFonts w:ascii="Arial" w:hAnsi="Arial" w:cs="Arial"/>
          <w:sz w:val="24"/>
          <w:szCs w:val="24"/>
          <w:u w:val="single"/>
        </w:rPr>
        <w:t xml:space="preserve">Actividades de </w:t>
      </w:r>
      <w:proofErr w:type="spellStart"/>
      <w:r w:rsidRPr="00A825BC">
        <w:rPr>
          <w:rFonts w:ascii="Arial" w:hAnsi="Arial" w:cs="Arial"/>
          <w:sz w:val="24"/>
          <w:szCs w:val="24"/>
          <w:u w:val="single"/>
        </w:rPr>
        <w:t>Autopreparación</w:t>
      </w:r>
      <w:proofErr w:type="spellEnd"/>
      <w:r w:rsidRPr="00A825BC">
        <w:rPr>
          <w:rFonts w:ascii="Arial" w:hAnsi="Arial" w:cs="Arial"/>
          <w:sz w:val="24"/>
          <w:szCs w:val="24"/>
          <w:u w:val="single"/>
        </w:rPr>
        <w:t>:</w:t>
      </w:r>
    </w:p>
    <w:p w:rsidR="006979A4" w:rsidRPr="006979A4" w:rsidRDefault="006979A4" w:rsidP="006979A4">
      <w:pPr>
        <w:numPr>
          <w:ilvl w:val="0"/>
          <w:numId w:val="12"/>
        </w:numPr>
        <w:rPr>
          <w:rFonts w:ascii="Arial" w:hAnsi="Arial" w:cs="Arial"/>
          <w:sz w:val="24"/>
          <w:szCs w:val="24"/>
        </w:rPr>
      </w:pPr>
      <w:r w:rsidRPr="006979A4">
        <w:rPr>
          <w:rFonts w:ascii="Arial" w:hAnsi="Arial" w:cs="Arial"/>
          <w:sz w:val="24"/>
          <w:szCs w:val="24"/>
          <w:lang w:val="es-ES"/>
        </w:rPr>
        <w:t>Explique los elementos históricos que considera más valiosos para la consolidación del Ejército Rebelde hasta diciembre de 1957.</w:t>
      </w:r>
    </w:p>
    <w:p w:rsidR="006979A4" w:rsidRPr="006979A4" w:rsidRDefault="006979A4" w:rsidP="006979A4">
      <w:pPr>
        <w:numPr>
          <w:ilvl w:val="0"/>
          <w:numId w:val="12"/>
        </w:numPr>
        <w:rPr>
          <w:rFonts w:ascii="Arial" w:hAnsi="Arial" w:cs="Arial"/>
          <w:sz w:val="24"/>
          <w:szCs w:val="24"/>
        </w:rPr>
      </w:pPr>
      <w:r w:rsidRPr="006979A4">
        <w:rPr>
          <w:rFonts w:ascii="Arial" w:hAnsi="Arial" w:cs="Arial"/>
          <w:sz w:val="24"/>
          <w:szCs w:val="24"/>
          <w:lang w:val="es-ES"/>
        </w:rPr>
        <w:lastRenderedPageBreak/>
        <w:t>Explique los principales acontecimientos de la resistencia urbana en apoyo a la estrategia revolucionaria.</w:t>
      </w:r>
    </w:p>
    <w:p w:rsidR="006979A4" w:rsidRPr="006979A4" w:rsidRDefault="006979A4" w:rsidP="006979A4">
      <w:pPr>
        <w:numPr>
          <w:ilvl w:val="0"/>
          <w:numId w:val="12"/>
        </w:numPr>
        <w:rPr>
          <w:rFonts w:ascii="Arial" w:hAnsi="Arial" w:cs="Arial"/>
          <w:sz w:val="24"/>
          <w:szCs w:val="24"/>
        </w:rPr>
      </w:pPr>
      <w:r w:rsidRPr="006979A4">
        <w:rPr>
          <w:rFonts w:ascii="Arial" w:hAnsi="Arial" w:cs="Arial"/>
          <w:sz w:val="24"/>
          <w:szCs w:val="24"/>
          <w:lang w:val="es-ES"/>
        </w:rPr>
        <w:t>Valore a los protagonistas de las acciones revolucionarias.</w:t>
      </w:r>
    </w:p>
    <w:p w:rsidR="008D425D" w:rsidRDefault="008D425D" w:rsidP="008D425D">
      <w:pPr>
        <w:spacing w:line="240" w:lineRule="auto"/>
        <w:jc w:val="both"/>
        <w:rPr>
          <w:rFonts w:ascii="Arial" w:hAnsi="Arial" w:cs="Arial"/>
          <w:b/>
          <w:color w:val="FF0000"/>
          <w:sz w:val="24"/>
          <w:szCs w:val="24"/>
        </w:rPr>
      </w:pPr>
    </w:p>
    <w:p w:rsidR="008D425D" w:rsidRDefault="008D425D" w:rsidP="008D425D">
      <w:pPr>
        <w:spacing w:line="240" w:lineRule="auto"/>
        <w:jc w:val="both"/>
        <w:rPr>
          <w:rFonts w:ascii="Arial" w:hAnsi="Arial" w:cs="Arial"/>
          <w:b/>
        </w:rPr>
      </w:pPr>
      <w:r w:rsidRPr="00A825BC">
        <w:rPr>
          <w:rFonts w:ascii="Arial" w:hAnsi="Arial" w:cs="Arial"/>
          <w:sz w:val="24"/>
          <w:szCs w:val="24"/>
          <w:u w:val="single"/>
        </w:rPr>
        <w:t>Sistema de evaluación:</w:t>
      </w:r>
      <w:r>
        <w:rPr>
          <w:rFonts w:ascii="Arial" w:hAnsi="Arial" w:cs="Arial"/>
          <w:sz w:val="24"/>
          <w:szCs w:val="24"/>
          <w:u w:val="single"/>
        </w:rPr>
        <w:t xml:space="preserve"> </w:t>
      </w:r>
      <w:r>
        <w:rPr>
          <w:rFonts w:ascii="Arial" w:hAnsi="Arial" w:cs="Arial"/>
        </w:rPr>
        <w:t>Evaluación formativa, sistemática, que incluye la autoevaluación de las actividades orientadas.</w:t>
      </w:r>
    </w:p>
    <w:p w:rsidR="008D425D" w:rsidRDefault="008D425D" w:rsidP="008D425D">
      <w:pPr>
        <w:spacing w:before="120" w:after="0" w:line="240" w:lineRule="auto"/>
        <w:ind w:right="-284"/>
        <w:jc w:val="both"/>
        <w:rPr>
          <w:rFonts w:ascii="Arial" w:hAnsi="Arial" w:cs="Arial"/>
          <w:b/>
          <w:sz w:val="24"/>
          <w:szCs w:val="24"/>
        </w:rPr>
      </w:pPr>
    </w:p>
    <w:p w:rsidR="008D425D" w:rsidRPr="00A825BC" w:rsidRDefault="006979A4" w:rsidP="008D425D">
      <w:pPr>
        <w:spacing w:before="120" w:after="0" w:line="240" w:lineRule="auto"/>
        <w:ind w:right="-284"/>
        <w:jc w:val="both"/>
        <w:rPr>
          <w:rFonts w:ascii="Arial" w:hAnsi="Arial" w:cs="Arial"/>
          <w:sz w:val="24"/>
          <w:szCs w:val="24"/>
          <w:u w:val="single"/>
        </w:rPr>
      </w:pPr>
      <w:r>
        <w:rPr>
          <w:rFonts w:ascii="Arial" w:hAnsi="Arial" w:cs="Arial"/>
          <w:sz w:val="24"/>
          <w:szCs w:val="24"/>
          <w:u w:val="single"/>
        </w:rPr>
        <w:t>Encuentro III</w:t>
      </w:r>
    </w:p>
    <w:p w:rsidR="008D425D" w:rsidRPr="00A825BC" w:rsidRDefault="008D425D" w:rsidP="008D425D">
      <w:pPr>
        <w:spacing w:line="240" w:lineRule="auto"/>
        <w:jc w:val="both"/>
        <w:rPr>
          <w:rFonts w:ascii="Arial" w:hAnsi="Arial" w:cs="Arial"/>
          <w:sz w:val="24"/>
          <w:szCs w:val="24"/>
          <w:u w:val="single"/>
        </w:rPr>
      </w:pPr>
    </w:p>
    <w:p w:rsidR="008D425D" w:rsidRPr="00A825BC" w:rsidRDefault="006979A4" w:rsidP="008D425D">
      <w:pPr>
        <w:spacing w:line="240" w:lineRule="auto"/>
        <w:jc w:val="both"/>
        <w:rPr>
          <w:rFonts w:ascii="Arial" w:hAnsi="Arial" w:cs="Arial"/>
          <w:sz w:val="24"/>
          <w:szCs w:val="24"/>
        </w:rPr>
      </w:pPr>
      <w:r>
        <w:rPr>
          <w:rFonts w:ascii="Arial" w:hAnsi="Arial" w:cs="Arial"/>
          <w:sz w:val="24"/>
          <w:szCs w:val="24"/>
          <w:u w:val="single"/>
        </w:rPr>
        <w:t>Temática 3.3</w:t>
      </w:r>
      <w:r w:rsidR="008D425D">
        <w:rPr>
          <w:rFonts w:ascii="Arial" w:hAnsi="Arial" w:cs="Arial"/>
          <w:sz w:val="24"/>
          <w:szCs w:val="24"/>
          <w:u w:val="single"/>
        </w:rPr>
        <w:t>:</w:t>
      </w:r>
      <w:r>
        <w:rPr>
          <w:rFonts w:ascii="Arial" w:hAnsi="Arial" w:cs="Arial"/>
          <w:sz w:val="24"/>
          <w:szCs w:val="24"/>
          <w:u w:val="single"/>
        </w:rPr>
        <w:t xml:space="preserve"> </w:t>
      </w:r>
      <w:r w:rsidR="008D425D" w:rsidRPr="00A825BC">
        <w:rPr>
          <w:rFonts w:ascii="Arial" w:hAnsi="Arial" w:cs="Arial"/>
          <w:color w:val="000000"/>
          <w:sz w:val="24"/>
          <w:szCs w:val="24"/>
        </w:rPr>
        <w:t>Generalización de la insurrección armada y de la unidad, factores  decisivos en el triunfo de la Revolución cubana.</w:t>
      </w:r>
    </w:p>
    <w:p w:rsidR="008D425D" w:rsidRPr="00A825BC" w:rsidRDefault="008D425D" w:rsidP="008D425D">
      <w:pPr>
        <w:spacing w:line="240" w:lineRule="auto"/>
        <w:jc w:val="both"/>
        <w:rPr>
          <w:rFonts w:ascii="Arial" w:hAnsi="Arial" w:cs="Arial"/>
          <w:sz w:val="24"/>
          <w:szCs w:val="24"/>
        </w:rPr>
      </w:pPr>
      <w:r w:rsidRPr="00A825BC">
        <w:rPr>
          <w:rFonts w:ascii="Arial" w:hAnsi="Arial" w:cs="Arial"/>
          <w:noProof/>
          <w:sz w:val="24"/>
          <w:szCs w:val="24"/>
          <w:u w:val="single"/>
          <w:lang w:eastAsia="es-ES"/>
        </w:rPr>
        <w:t xml:space="preserve">Objetivo: </w:t>
      </w:r>
      <w:r w:rsidRPr="00A825BC">
        <w:rPr>
          <w:rFonts w:ascii="Arial" w:hAnsi="Arial" w:cs="Arial"/>
          <w:sz w:val="24"/>
          <w:szCs w:val="24"/>
        </w:rPr>
        <w:t xml:space="preserve">Valorar la proyección del pensamiento político de Fidel Castro y su contribución a la generalización de la insurrección armada y de la unidad, factores  decisivos en el triunfo de la Revolución cubana con sentido de identidad y responsabilidad social. </w:t>
      </w:r>
    </w:p>
    <w:p w:rsidR="008D425D" w:rsidRPr="00A825BC" w:rsidRDefault="008D425D" w:rsidP="008D425D">
      <w:pPr>
        <w:spacing w:after="160" w:line="240" w:lineRule="auto"/>
        <w:jc w:val="both"/>
        <w:rPr>
          <w:rFonts w:ascii="Arial" w:hAnsi="Arial" w:cs="Arial"/>
          <w:sz w:val="24"/>
          <w:szCs w:val="24"/>
          <w:u w:val="single"/>
        </w:rPr>
      </w:pPr>
      <w:r w:rsidRPr="00A825BC">
        <w:rPr>
          <w:rFonts w:ascii="Arial" w:hAnsi="Arial" w:cs="Arial"/>
          <w:sz w:val="24"/>
          <w:szCs w:val="24"/>
          <w:u w:val="single"/>
        </w:rPr>
        <w:t>Contenido:</w:t>
      </w:r>
    </w:p>
    <w:p w:rsidR="006979A4" w:rsidRPr="006979A4" w:rsidRDefault="006979A4" w:rsidP="006979A4">
      <w:pPr>
        <w:numPr>
          <w:ilvl w:val="0"/>
          <w:numId w:val="13"/>
        </w:numPr>
        <w:spacing w:after="0"/>
        <w:rPr>
          <w:rFonts w:ascii="Arial" w:hAnsi="Arial" w:cs="Arial"/>
          <w:sz w:val="24"/>
          <w:szCs w:val="24"/>
        </w:rPr>
      </w:pPr>
      <w:r w:rsidRPr="006979A4">
        <w:rPr>
          <w:rFonts w:ascii="Arial" w:hAnsi="Arial" w:cs="Arial"/>
          <w:sz w:val="24"/>
          <w:szCs w:val="24"/>
          <w:lang w:val="es-ES"/>
        </w:rPr>
        <w:t xml:space="preserve">Reunión de Altos de </w:t>
      </w:r>
      <w:proofErr w:type="spellStart"/>
      <w:r w:rsidRPr="006979A4">
        <w:rPr>
          <w:rFonts w:ascii="Arial" w:hAnsi="Arial" w:cs="Arial"/>
          <w:sz w:val="24"/>
          <w:szCs w:val="24"/>
          <w:lang w:val="es-ES"/>
        </w:rPr>
        <w:t>Mompié</w:t>
      </w:r>
      <w:proofErr w:type="spellEnd"/>
    </w:p>
    <w:p w:rsidR="006979A4" w:rsidRPr="006979A4" w:rsidRDefault="006979A4" w:rsidP="006979A4">
      <w:pPr>
        <w:numPr>
          <w:ilvl w:val="0"/>
          <w:numId w:val="13"/>
        </w:numPr>
        <w:spacing w:after="0"/>
        <w:rPr>
          <w:rFonts w:ascii="Arial" w:hAnsi="Arial" w:cs="Arial"/>
          <w:sz w:val="24"/>
          <w:szCs w:val="24"/>
        </w:rPr>
      </w:pPr>
      <w:r w:rsidRPr="006979A4">
        <w:rPr>
          <w:rFonts w:ascii="Arial" w:hAnsi="Arial" w:cs="Arial"/>
          <w:sz w:val="24"/>
          <w:szCs w:val="24"/>
          <w:lang w:val="es-ES"/>
        </w:rPr>
        <w:t>La victoria estratégica del Ejército Rebelde frente a la Ofensiva de verano en 1958</w:t>
      </w:r>
    </w:p>
    <w:p w:rsidR="006979A4" w:rsidRPr="006979A4" w:rsidRDefault="006979A4" w:rsidP="006979A4">
      <w:pPr>
        <w:numPr>
          <w:ilvl w:val="0"/>
          <w:numId w:val="13"/>
        </w:numPr>
        <w:spacing w:after="0"/>
        <w:rPr>
          <w:rFonts w:ascii="Arial" w:hAnsi="Arial" w:cs="Arial"/>
          <w:sz w:val="24"/>
          <w:szCs w:val="24"/>
        </w:rPr>
      </w:pPr>
      <w:r w:rsidRPr="006979A4">
        <w:rPr>
          <w:rFonts w:ascii="Arial" w:hAnsi="Arial" w:cs="Arial"/>
          <w:sz w:val="24"/>
          <w:szCs w:val="24"/>
          <w:lang w:val="es-ES"/>
        </w:rPr>
        <w:t>El Pacto de Caracas</w:t>
      </w:r>
    </w:p>
    <w:p w:rsidR="006979A4" w:rsidRPr="006979A4" w:rsidRDefault="006979A4" w:rsidP="006979A4">
      <w:pPr>
        <w:numPr>
          <w:ilvl w:val="0"/>
          <w:numId w:val="13"/>
        </w:numPr>
        <w:spacing w:after="0"/>
        <w:rPr>
          <w:rFonts w:ascii="Arial" w:hAnsi="Arial" w:cs="Arial"/>
          <w:sz w:val="24"/>
          <w:szCs w:val="24"/>
        </w:rPr>
      </w:pPr>
      <w:r w:rsidRPr="006979A4">
        <w:rPr>
          <w:rFonts w:ascii="Arial" w:hAnsi="Arial" w:cs="Arial"/>
          <w:sz w:val="24"/>
          <w:szCs w:val="24"/>
          <w:lang w:val="es-ES"/>
        </w:rPr>
        <w:t>La insurrección armada y la ofensiva final que culmina con la victoria de la Revolución.</w:t>
      </w:r>
    </w:p>
    <w:p w:rsidR="008D425D" w:rsidRDefault="008D425D" w:rsidP="008D425D">
      <w:pPr>
        <w:spacing w:line="240" w:lineRule="auto"/>
        <w:jc w:val="both"/>
        <w:rPr>
          <w:rFonts w:ascii="Arial" w:hAnsi="Arial" w:cs="Arial"/>
          <w:b/>
          <w:sz w:val="24"/>
          <w:szCs w:val="24"/>
        </w:rPr>
      </w:pPr>
    </w:p>
    <w:p w:rsidR="008D425D" w:rsidRPr="00A825BC" w:rsidRDefault="008D425D" w:rsidP="008D425D">
      <w:pPr>
        <w:spacing w:line="240" w:lineRule="auto"/>
        <w:jc w:val="both"/>
        <w:rPr>
          <w:rFonts w:ascii="Arial" w:hAnsi="Arial" w:cs="Arial"/>
          <w:sz w:val="24"/>
          <w:szCs w:val="24"/>
          <w:u w:val="single"/>
        </w:rPr>
      </w:pPr>
      <w:r w:rsidRPr="00A825BC">
        <w:rPr>
          <w:rFonts w:ascii="Arial" w:hAnsi="Arial" w:cs="Arial"/>
          <w:sz w:val="24"/>
          <w:szCs w:val="24"/>
          <w:u w:val="single"/>
        </w:rPr>
        <w:t>Bibliografía Básica:</w:t>
      </w:r>
    </w:p>
    <w:p w:rsidR="008D425D" w:rsidRPr="00A825BC" w:rsidRDefault="008D425D" w:rsidP="008D425D">
      <w:pPr>
        <w:spacing w:line="240" w:lineRule="auto"/>
        <w:ind w:left="360"/>
        <w:jc w:val="both"/>
        <w:rPr>
          <w:rFonts w:ascii="Arial" w:eastAsia="Times New Roman" w:hAnsi="Arial" w:cs="Arial"/>
          <w:sz w:val="24"/>
          <w:szCs w:val="24"/>
          <w:lang w:eastAsia="es-ES"/>
        </w:rPr>
      </w:pPr>
      <w:r w:rsidRPr="00A825BC">
        <w:rPr>
          <w:rFonts w:ascii="Arial" w:hAnsi="Arial" w:cs="Arial"/>
          <w:sz w:val="24"/>
          <w:szCs w:val="24"/>
        </w:rPr>
        <w:t xml:space="preserve">Cantón Navarro, José. Historia de Cuba. El desafío del yugo y la estrella. </w:t>
      </w:r>
      <w:r w:rsidRPr="00A825BC">
        <w:rPr>
          <w:rFonts w:ascii="Arial" w:eastAsia="Times New Roman" w:hAnsi="Arial" w:cs="Arial"/>
          <w:sz w:val="24"/>
          <w:szCs w:val="24"/>
          <w:lang w:eastAsia="es-ES"/>
        </w:rPr>
        <w:t>La Habana, Editorial SI MAR, 1996.</w:t>
      </w:r>
    </w:p>
    <w:p w:rsidR="008D425D" w:rsidRPr="00A825BC" w:rsidRDefault="008D425D" w:rsidP="008D425D">
      <w:pPr>
        <w:spacing w:line="240" w:lineRule="auto"/>
        <w:ind w:left="360"/>
        <w:jc w:val="both"/>
        <w:rPr>
          <w:rFonts w:ascii="Arial" w:hAnsi="Arial" w:cs="Arial"/>
          <w:sz w:val="24"/>
          <w:szCs w:val="24"/>
        </w:rPr>
      </w:pPr>
      <w:r w:rsidRPr="00A825BC">
        <w:rPr>
          <w:rFonts w:ascii="Arial" w:hAnsi="Arial" w:cs="Arial"/>
          <w:sz w:val="24"/>
          <w:szCs w:val="24"/>
        </w:rPr>
        <w:t xml:space="preserve">López, Francisca. Cuba entre 1899 y 1959. Seis décadas de Historia. </w:t>
      </w:r>
      <w:r w:rsidRPr="00A825BC">
        <w:rPr>
          <w:rFonts w:ascii="Arial" w:eastAsia="Times New Roman" w:hAnsi="Arial" w:cs="Arial"/>
          <w:sz w:val="24"/>
          <w:szCs w:val="24"/>
          <w:lang w:eastAsia="es-ES"/>
        </w:rPr>
        <w:t>La Habana: Editorial Pueblo y Educación, 2008.</w:t>
      </w:r>
    </w:p>
    <w:p w:rsidR="008D425D" w:rsidRPr="00A825BC" w:rsidRDefault="008D425D" w:rsidP="008D425D">
      <w:pPr>
        <w:spacing w:line="240" w:lineRule="auto"/>
        <w:ind w:left="360"/>
        <w:jc w:val="both"/>
        <w:rPr>
          <w:rFonts w:ascii="Arial" w:hAnsi="Arial" w:cs="Arial"/>
          <w:sz w:val="24"/>
          <w:szCs w:val="24"/>
        </w:rPr>
      </w:pPr>
      <w:r w:rsidRPr="00A825BC">
        <w:rPr>
          <w:rFonts w:ascii="Arial" w:hAnsi="Arial" w:cs="Arial"/>
          <w:sz w:val="24"/>
          <w:szCs w:val="24"/>
        </w:rPr>
        <w:t xml:space="preserve">Rodríguez, José A. y coautores. Historia de Cuba, nivel medio superior. Ed. Pueblo y Educación, La Habana, 2010. </w:t>
      </w:r>
    </w:p>
    <w:p w:rsidR="008D425D" w:rsidRPr="00A825BC" w:rsidRDefault="008D425D" w:rsidP="008D425D">
      <w:pPr>
        <w:spacing w:line="240" w:lineRule="auto"/>
        <w:jc w:val="both"/>
        <w:rPr>
          <w:rFonts w:ascii="Arial" w:hAnsi="Arial" w:cs="Arial"/>
          <w:sz w:val="24"/>
          <w:szCs w:val="24"/>
          <w:u w:val="single"/>
        </w:rPr>
      </w:pPr>
      <w:r w:rsidRPr="00A825BC">
        <w:rPr>
          <w:rFonts w:ascii="Arial" w:hAnsi="Arial" w:cs="Arial"/>
          <w:sz w:val="24"/>
          <w:szCs w:val="24"/>
          <w:u w:val="single"/>
        </w:rPr>
        <w:t xml:space="preserve">Bibliografía Complementaria. </w:t>
      </w:r>
    </w:p>
    <w:p w:rsidR="008D425D" w:rsidRPr="00A825BC" w:rsidRDefault="008D425D" w:rsidP="008D425D">
      <w:pPr>
        <w:tabs>
          <w:tab w:val="left" w:pos="720"/>
        </w:tabs>
        <w:spacing w:before="240" w:after="0" w:line="240" w:lineRule="auto"/>
        <w:ind w:left="360"/>
        <w:jc w:val="both"/>
        <w:rPr>
          <w:rFonts w:ascii="Arial" w:hAnsi="Arial" w:cs="Arial"/>
          <w:sz w:val="24"/>
          <w:szCs w:val="24"/>
        </w:rPr>
      </w:pPr>
      <w:proofErr w:type="spellStart"/>
      <w:r w:rsidRPr="00A825BC">
        <w:rPr>
          <w:rFonts w:ascii="Arial" w:hAnsi="Arial" w:cs="Arial"/>
          <w:sz w:val="24"/>
          <w:szCs w:val="24"/>
        </w:rPr>
        <w:t>Garófalo</w:t>
      </w:r>
      <w:proofErr w:type="spellEnd"/>
      <w:r w:rsidRPr="00A825BC">
        <w:rPr>
          <w:rFonts w:ascii="Arial" w:hAnsi="Arial" w:cs="Arial"/>
          <w:sz w:val="24"/>
          <w:szCs w:val="24"/>
        </w:rPr>
        <w:t>, Nicolás. Apuntes sobre la guerra de liberación nacional (1956-1959). Material de apoyo docente.</w:t>
      </w:r>
    </w:p>
    <w:p w:rsidR="008D425D" w:rsidRPr="00A825BC" w:rsidRDefault="008D425D" w:rsidP="008D425D">
      <w:pPr>
        <w:tabs>
          <w:tab w:val="left" w:pos="720"/>
        </w:tabs>
        <w:spacing w:before="240" w:after="0" w:line="240" w:lineRule="auto"/>
        <w:ind w:left="360"/>
        <w:jc w:val="both"/>
        <w:rPr>
          <w:rFonts w:ascii="Arial" w:hAnsi="Arial" w:cs="Arial"/>
          <w:sz w:val="24"/>
          <w:szCs w:val="24"/>
        </w:rPr>
      </w:pPr>
      <w:r w:rsidRPr="00A825BC">
        <w:rPr>
          <w:rFonts w:ascii="Arial" w:hAnsi="Arial" w:cs="Arial"/>
          <w:sz w:val="24"/>
          <w:szCs w:val="24"/>
        </w:rPr>
        <w:lastRenderedPageBreak/>
        <w:t xml:space="preserve">González, Magali. Manuel </w:t>
      </w:r>
      <w:proofErr w:type="spellStart"/>
      <w:r w:rsidRPr="00A825BC">
        <w:rPr>
          <w:rFonts w:ascii="Arial" w:hAnsi="Arial" w:cs="Arial"/>
          <w:sz w:val="24"/>
          <w:szCs w:val="24"/>
        </w:rPr>
        <w:t>Piti</w:t>
      </w:r>
      <w:proofErr w:type="spellEnd"/>
      <w:r w:rsidRPr="00A825BC">
        <w:rPr>
          <w:rFonts w:ascii="Arial" w:hAnsi="Arial" w:cs="Arial"/>
          <w:sz w:val="24"/>
          <w:szCs w:val="24"/>
        </w:rPr>
        <w:t xml:space="preserve"> Fajardo, médico, maestro y soldado. </w:t>
      </w:r>
      <w:hyperlink r:id="rId14" w:history="1">
        <w:r w:rsidRPr="00A825BC">
          <w:rPr>
            <w:rStyle w:val="Hipervnculo"/>
            <w:rFonts w:ascii="Arial" w:hAnsi="Arial" w:cs="Arial"/>
            <w:sz w:val="24"/>
            <w:szCs w:val="24"/>
          </w:rPr>
          <w:t>http://www.16deabril.sld.cu</w:t>
        </w:r>
      </w:hyperlink>
      <w:r w:rsidRPr="00A825BC">
        <w:rPr>
          <w:rFonts w:ascii="Arial" w:hAnsi="Arial" w:cs="Arial"/>
          <w:sz w:val="24"/>
          <w:szCs w:val="24"/>
        </w:rPr>
        <w:t xml:space="preserve"> </w:t>
      </w:r>
    </w:p>
    <w:p w:rsidR="008D425D" w:rsidRPr="00A825BC" w:rsidRDefault="008D425D" w:rsidP="008D425D">
      <w:pPr>
        <w:tabs>
          <w:tab w:val="left" w:pos="720"/>
        </w:tabs>
        <w:spacing w:before="240" w:after="0" w:line="240" w:lineRule="auto"/>
        <w:ind w:left="360"/>
        <w:jc w:val="both"/>
        <w:rPr>
          <w:rFonts w:ascii="Arial" w:hAnsi="Arial" w:cs="Arial"/>
          <w:sz w:val="24"/>
          <w:szCs w:val="24"/>
        </w:rPr>
      </w:pPr>
      <w:r w:rsidRPr="00A825BC">
        <w:rPr>
          <w:rFonts w:ascii="Arial" w:hAnsi="Arial" w:cs="Arial"/>
          <w:sz w:val="24"/>
          <w:szCs w:val="24"/>
        </w:rPr>
        <w:t>Marcelo Salado. htttps://www.ecured.cu</w:t>
      </w:r>
    </w:p>
    <w:p w:rsidR="008D425D" w:rsidRPr="00A825BC" w:rsidRDefault="008D425D" w:rsidP="008D425D">
      <w:pPr>
        <w:tabs>
          <w:tab w:val="left" w:pos="720"/>
        </w:tabs>
        <w:spacing w:before="240" w:after="0" w:line="240" w:lineRule="auto"/>
        <w:ind w:left="360"/>
        <w:jc w:val="both"/>
        <w:rPr>
          <w:rFonts w:ascii="Arial" w:hAnsi="Arial" w:cs="Arial"/>
          <w:sz w:val="24"/>
          <w:szCs w:val="24"/>
        </w:rPr>
      </w:pPr>
      <w:proofErr w:type="spellStart"/>
      <w:r w:rsidRPr="00A825BC">
        <w:rPr>
          <w:rFonts w:ascii="Arial" w:hAnsi="Arial" w:cs="Arial"/>
          <w:sz w:val="24"/>
          <w:szCs w:val="24"/>
        </w:rPr>
        <w:t>Ramonet</w:t>
      </w:r>
      <w:proofErr w:type="spellEnd"/>
      <w:r w:rsidRPr="00A825BC">
        <w:rPr>
          <w:rFonts w:ascii="Arial" w:hAnsi="Arial" w:cs="Arial"/>
          <w:sz w:val="24"/>
          <w:szCs w:val="24"/>
        </w:rPr>
        <w:t xml:space="preserve">, Ignacio. Cien horas con Fidel. La Habana, tercera edición. Oficina de Publicaciones del Consejo de Estado, 2006. </w:t>
      </w:r>
    </w:p>
    <w:p w:rsidR="008D425D" w:rsidRDefault="008D425D" w:rsidP="008D425D">
      <w:pPr>
        <w:spacing w:after="0" w:line="240" w:lineRule="auto"/>
        <w:ind w:left="720"/>
        <w:jc w:val="both"/>
        <w:rPr>
          <w:rFonts w:ascii="Arial" w:hAnsi="Arial" w:cs="Arial"/>
          <w:sz w:val="24"/>
          <w:szCs w:val="24"/>
        </w:rPr>
      </w:pPr>
    </w:p>
    <w:p w:rsidR="008D425D" w:rsidRDefault="008D425D" w:rsidP="008D425D">
      <w:pPr>
        <w:spacing w:after="0" w:line="240" w:lineRule="auto"/>
        <w:jc w:val="both"/>
        <w:rPr>
          <w:rFonts w:ascii="Arial" w:hAnsi="Arial" w:cs="Arial"/>
          <w:sz w:val="24"/>
          <w:szCs w:val="24"/>
        </w:rPr>
      </w:pPr>
      <w:r w:rsidRPr="00A825BC">
        <w:rPr>
          <w:rFonts w:ascii="Arial" w:hAnsi="Arial" w:cs="Arial"/>
          <w:sz w:val="24"/>
          <w:szCs w:val="24"/>
        </w:rPr>
        <w:t>Observación:</w:t>
      </w:r>
      <w:r>
        <w:rPr>
          <w:rFonts w:ascii="Arial" w:hAnsi="Arial" w:cs="Arial"/>
          <w:b/>
          <w:sz w:val="24"/>
          <w:szCs w:val="24"/>
        </w:rPr>
        <w:t xml:space="preserve"> </w:t>
      </w:r>
      <w:r>
        <w:rPr>
          <w:rFonts w:ascii="Arial" w:hAnsi="Arial" w:cs="Arial"/>
          <w:sz w:val="24"/>
          <w:szCs w:val="24"/>
        </w:rPr>
        <w:t xml:space="preserve">La bibliografía  indicada  se puede revisar en la </w:t>
      </w:r>
      <w:r>
        <w:rPr>
          <w:rFonts w:ascii="Arial" w:hAnsi="Arial" w:cs="Arial"/>
          <w:i/>
          <w:sz w:val="24"/>
          <w:szCs w:val="24"/>
        </w:rPr>
        <w:t xml:space="preserve">plataforma </w:t>
      </w:r>
      <w:proofErr w:type="spellStart"/>
      <w:r>
        <w:rPr>
          <w:rFonts w:ascii="Arial" w:hAnsi="Arial" w:cs="Arial"/>
          <w:i/>
          <w:sz w:val="24"/>
          <w:szCs w:val="24"/>
        </w:rPr>
        <w:t>Moodle</w:t>
      </w:r>
      <w:proofErr w:type="spellEnd"/>
      <w:r>
        <w:rPr>
          <w:rFonts w:ascii="Arial" w:hAnsi="Arial" w:cs="Arial"/>
          <w:sz w:val="24"/>
          <w:szCs w:val="24"/>
        </w:rPr>
        <w:t>, lo que posibilita el estudio y trabajo independientes, de manera individual y colectiva.</w:t>
      </w:r>
    </w:p>
    <w:p w:rsidR="008D425D" w:rsidRDefault="008D425D" w:rsidP="008D425D">
      <w:pPr>
        <w:pStyle w:val="Default"/>
        <w:rPr>
          <w:rFonts w:ascii="Arial" w:hAnsi="Arial" w:cs="Arial"/>
          <w:color w:val="auto"/>
        </w:rPr>
      </w:pPr>
    </w:p>
    <w:p w:rsidR="008D425D" w:rsidRPr="00A825BC" w:rsidRDefault="008D425D" w:rsidP="008D425D">
      <w:pPr>
        <w:autoSpaceDE w:val="0"/>
        <w:autoSpaceDN w:val="0"/>
        <w:adjustRightInd w:val="0"/>
        <w:spacing w:after="0" w:line="240" w:lineRule="auto"/>
        <w:rPr>
          <w:rFonts w:ascii="Arial" w:eastAsia="Calibri" w:hAnsi="Arial" w:cs="Arial"/>
          <w:color w:val="000000"/>
          <w:sz w:val="24"/>
          <w:szCs w:val="24"/>
        </w:rPr>
      </w:pPr>
      <w:r w:rsidRPr="00A825BC">
        <w:rPr>
          <w:rFonts w:ascii="Arial" w:eastAsia="Calibri" w:hAnsi="Arial" w:cs="Arial"/>
          <w:color w:val="000000"/>
          <w:sz w:val="24"/>
          <w:szCs w:val="24"/>
        </w:rPr>
        <w:t>Métodos:</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Expositivo: explicación y diálogo.</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Elaboración conjunta.</w:t>
      </w:r>
    </w:p>
    <w:p w:rsidR="008D425D" w:rsidRDefault="008D425D" w:rsidP="008D425D">
      <w:pPr>
        <w:pStyle w:val="Prrafodelista"/>
        <w:numPr>
          <w:ilvl w:val="0"/>
          <w:numId w:val="1"/>
        </w:num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Trabajo independiente con  el material bibliográfico.</w:t>
      </w:r>
    </w:p>
    <w:p w:rsidR="008D425D" w:rsidRDefault="008D425D" w:rsidP="008D425D">
      <w:pPr>
        <w:pStyle w:val="Default"/>
        <w:rPr>
          <w:rFonts w:ascii="Arial" w:hAnsi="Arial" w:cs="Arial"/>
          <w:color w:val="auto"/>
        </w:rPr>
      </w:pPr>
    </w:p>
    <w:p w:rsidR="008D425D" w:rsidRPr="00A825BC" w:rsidRDefault="008D425D" w:rsidP="008D425D">
      <w:pPr>
        <w:spacing w:line="240" w:lineRule="auto"/>
        <w:jc w:val="both"/>
        <w:rPr>
          <w:rFonts w:ascii="Arial" w:hAnsi="Arial" w:cs="Arial"/>
          <w:sz w:val="24"/>
          <w:szCs w:val="24"/>
          <w:u w:val="single"/>
        </w:rPr>
      </w:pPr>
      <w:r w:rsidRPr="00A825BC">
        <w:rPr>
          <w:rFonts w:ascii="Arial" w:hAnsi="Arial" w:cs="Arial"/>
          <w:sz w:val="24"/>
          <w:szCs w:val="24"/>
          <w:u w:val="single"/>
        </w:rPr>
        <w:t xml:space="preserve"> Orientaciones Metodológicas. </w:t>
      </w:r>
    </w:p>
    <w:p w:rsidR="008D425D" w:rsidRDefault="008D425D" w:rsidP="008D425D">
      <w:pPr>
        <w:spacing w:after="0" w:line="240" w:lineRule="auto"/>
        <w:jc w:val="both"/>
        <w:rPr>
          <w:rFonts w:ascii="Arial" w:hAnsi="Arial" w:cs="Arial"/>
          <w:sz w:val="24"/>
          <w:szCs w:val="24"/>
        </w:rPr>
      </w:pPr>
    </w:p>
    <w:p w:rsidR="008D425D" w:rsidRDefault="008D425D" w:rsidP="008D425D">
      <w:pPr>
        <w:spacing w:after="0" w:line="240" w:lineRule="auto"/>
        <w:jc w:val="both"/>
        <w:rPr>
          <w:rFonts w:ascii="Arial" w:hAnsi="Arial" w:cs="Arial"/>
          <w:sz w:val="24"/>
          <w:szCs w:val="24"/>
        </w:rPr>
      </w:pPr>
      <w:r>
        <w:rPr>
          <w:rFonts w:ascii="Arial" w:hAnsi="Arial" w:cs="Arial"/>
          <w:sz w:val="24"/>
          <w:szCs w:val="24"/>
        </w:rPr>
        <w:t xml:space="preserve">Reconocer que 1958 marcó el año decisivo para el triunfo del Ejército Rebelde bajo la dirección de Fidel Castro, quien supo adoptar las decisiones que correspondían  en cada ocasión, promover la lucha armada rural del DR-13-M y del PSP, extender la guerra en la provincia oriental con la creación del II y III Frentes comandados por Raúl Castro y Juan Almeida, respectivamente, ordenar a Camilo Cienfuegos operar en el llano, promover la unidad del MR-26-7 en la reunión de Altos de </w:t>
      </w:r>
      <w:proofErr w:type="spellStart"/>
      <w:r>
        <w:rPr>
          <w:rFonts w:ascii="Arial" w:hAnsi="Arial" w:cs="Arial"/>
          <w:sz w:val="24"/>
          <w:szCs w:val="24"/>
        </w:rPr>
        <w:t>Mompié</w:t>
      </w:r>
      <w:proofErr w:type="spellEnd"/>
      <w:r>
        <w:rPr>
          <w:rFonts w:ascii="Arial" w:hAnsi="Arial" w:cs="Arial"/>
          <w:sz w:val="24"/>
          <w:szCs w:val="24"/>
        </w:rPr>
        <w:t xml:space="preserve">, comandar la resistencia ante el avance de la Operación de verano, derrotarla y pasar a la contraofensiva estratégica, en momentos en que se avanza en la unidad oposicionista con el Pacto de Caracas, se ordena la invasión a Las Villas por sendas columnas encabezas por Che y Camilo, se funda el V Frente en Pinar del Río, y Fidel baja de la Sierra Maestra para encabezar la Ofensiva Final en Oriente, lo que unido a la toma de </w:t>
      </w:r>
      <w:proofErr w:type="spellStart"/>
      <w:r>
        <w:rPr>
          <w:rFonts w:ascii="Arial" w:hAnsi="Arial" w:cs="Arial"/>
          <w:sz w:val="24"/>
          <w:szCs w:val="24"/>
        </w:rPr>
        <w:t>Yaguajay</w:t>
      </w:r>
      <w:proofErr w:type="spellEnd"/>
      <w:r>
        <w:rPr>
          <w:rFonts w:ascii="Arial" w:hAnsi="Arial" w:cs="Arial"/>
          <w:sz w:val="24"/>
          <w:szCs w:val="24"/>
        </w:rPr>
        <w:t xml:space="preserve"> y de Santa Clara, precipitan el derrumbe de la dictadura, lo que se asegura con la huelga general de los trabajadores, que paraliza las maniobras golpistas de los EE.UU por impedir la entrada de los nuevos mambises en Santiago de Cuba. Se trata de la victoria de la Revolución iniciada en 1868, que abre las puertas de la soberanía nacional y constituye un ejemplo de libertad en Nuestra América, vigente más de seis décadas después. Es necesario valorar este proceso emancipador que se generaliza y triunfa en 1959. </w:t>
      </w:r>
    </w:p>
    <w:p w:rsidR="008D425D" w:rsidRDefault="008D425D" w:rsidP="008D425D">
      <w:pPr>
        <w:spacing w:after="160" w:line="240" w:lineRule="auto"/>
        <w:jc w:val="both"/>
        <w:rPr>
          <w:rFonts w:ascii="Arial" w:hAnsi="Arial" w:cs="Arial"/>
          <w:sz w:val="24"/>
          <w:szCs w:val="24"/>
        </w:rPr>
      </w:pPr>
    </w:p>
    <w:p w:rsidR="008D425D" w:rsidRDefault="008D425D" w:rsidP="008D425D">
      <w:pPr>
        <w:spacing w:after="160" w:line="240" w:lineRule="auto"/>
        <w:jc w:val="both"/>
        <w:rPr>
          <w:rFonts w:ascii="Arial" w:hAnsi="Arial" w:cs="Arial"/>
          <w:sz w:val="24"/>
          <w:szCs w:val="24"/>
        </w:rPr>
      </w:pPr>
      <w:r>
        <w:rPr>
          <w:rFonts w:ascii="Arial" w:hAnsi="Arial" w:cs="Arial"/>
          <w:sz w:val="24"/>
          <w:szCs w:val="24"/>
        </w:rPr>
        <w:t xml:space="preserve">Corresponde profundizar en el logro de la unidad en dos procesos: el primero dentro del MR-26-7, en la reunión decisiva de Altos de </w:t>
      </w:r>
      <w:proofErr w:type="spellStart"/>
      <w:r>
        <w:rPr>
          <w:rFonts w:ascii="Arial" w:hAnsi="Arial" w:cs="Arial"/>
          <w:sz w:val="24"/>
          <w:szCs w:val="24"/>
        </w:rPr>
        <w:t>Mompié</w:t>
      </w:r>
      <w:proofErr w:type="spellEnd"/>
      <w:r>
        <w:rPr>
          <w:rFonts w:ascii="Arial" w:hAnsi="Arial" w:cs="Arial"/>
          <w:sz w:val="24"/>
          <w:szCs w:val="24"/>
        </w:rPr>
        <w:t xml:space="preserve"> el 3 de mayo de 1958 y el segundo, en la reunión que logra la unión de las organizaciones revolucionarias y de la oposición burguesa en torno al llamado que hizo Fidel desde la Sierra Maestra y que firman los representantes del encuentro realizado </w:t>
      </w:r>
      <w:r>
        <w:rPr>
          <w:rFonts w:ascii="Arial" w:hAnsi="Arial" w:cs="Arial"/>
          <w:sz w:val="24"/>
          <w:szCs w:val="24"/>
        </w:rPr>
        <w:lastRenderedPageBreak/>
        <w:t xml:space="preserve">en la capital venezolana y que se conoce como Pacto de Caracas, firmado el 20 de julio de 1958. </w:t>
      </w:r>
    </w:p>
    <w:p w:rsidR="008D425D" w:rsidRDefault="008D425D" w:rsidP="008D425D">
      <w:pPr>
        <w:spacing w:after="160" w:line="240" w:lineRule="auto"/>
        <w:jc w:val="both"/>
        <w:rPr>
          <w:rFonts w:ascii="Arial" w:hAnsi="Arial" w:cs="Arial"/>
          <w:sz w:val="24"/>
          <w:szCs w:val="24"/>
        </w:rPr>
      </w:pPr>
      <w:r>
        <w:rPr>
          <w:rFonts w:ascii="Arial" w:hAnsi="Arial" w:cs="Arial"/>
          <w:sz w:val="24"/>
          <w:szCs w:val="24"/>
        </w:rPr>
        <w:t>Ambos momentos de la unidad deben valorarse por sus acuerdos y  trascendencia para aunar esfuerzos frente a la dictadura, que acorten los días para el triunfo definitivo que evite mayores derramamientos de sangre de un pueblo que está decidido a ganar la libertad de la patria.</w:t>
      </w:r>
    </w:p>
    <w:p w:rsidR="008D425D" w:rsidRDefault="008D425D" w:rsidP="008D425D">
      <w:pPr>
        <w:spacing w:after="160" w:line="240" w:lineRule="auto"/>
        <w:jc w:val="both"/>
        <w:rPr>
          <w:rFonts w:ascii="Arial" w:hAnsi="Arial" w:cs="Arial"/>
          <w:sz w:val="24"/>
          <w:szCs w:val="24"/>
        </w:rPr>
      </w:pPr>
      <w:r>
        <w:rPr>
          <w:rFonts w:ascii="Arial" w:hAnsi="Arial" w:cs="Arial"/>
          <w:sz w:val="24"/>
          <w:szCs w:val="24"/>
        </w:rPr>
        <w:t xml:space="preserve">Un tercer asunto a integrar y concluir, es la argumentación  histórica de los factores que llevaron al triunfo del Ejército Rebelde. </w:t>
      </w:r>
    </w:p>
    <w:p w:rsidR="008D425D" w:rsidRDefault="008D425D" w:rsidP="008D425D">
      <w:pPr>
        <w:spacing w:line="240" w:lineRule="auto"/>
        <w:jc w:val="both"/>
        <w:rPr>
          <w:rFonts w:ascii="Arial" w:hAnsi="Arial" w:cs="Arial"/>
          <w:sz w:val="24"/>
          <w:szCs w:val="24"/>
        </w:rPr>
      </w:pPr>
      <w:r>
        <w:rPr>
          <w:rFonts w:ascii="Arial" w:hAnsi="Arial" w:cs="Arial"/>
          <w:sz w:val="24"/>
          <w:szCs w:val="24"/>
        </w:rPr>
        <w:t>Revisar los textos de la bibliografía, en especial las páginas correspondientes de la obra: Historia de Cuba, nivel medio superior. Para una mejor ubicación en el proceso histórico del período que se estudia, leer los apuntes que se presentan como material de apoyo docente.</w:t>
      </w:r>
    </w:p>
    <w:p w:rsidR="008D425D" w:rsidRDefault="008D425D" w:rsidP="008D425D">
      <w:pPr>
        <w:spacing w:after="160" w:line="240" w:lineRule="auto"/>
        <w:jc w:val="both"/>
        <w:rPr>
          <w:rFonts w:ascii="Arial" w:hAnsi="Arial" w:cs="Arial"/>
          <w:sz w:val="24"/>
          <w:szCs w:val="24"/>
        </w:rPr>
      </w:pPr>
    </w:p>
    <w:p w:rsidR="008D425D" w:rsidRPr="00A825BC" w:rsidRDefault="008D425D" w:rsidP="008D425D">
      <w:pPr>
        <w:spacing w:line="240" w:lineRule="auto"/>
        <w:jc w:val="both"/>
        <w:rPr>
          <w:rFonts w:ascii="Arial" w:hAnsi="Arial" w:cs="Arial"/>
          <w:sz w:val="24"/>
          <w:szCs w:val="24"/>
          <w:u w:val="single"/>
        </w:rPr>
      </w:pPr>
      <w:r w:rsidRPr="00A825BC">
        <w:rPr>
          <w:rFonts w:ascii="Arial" w:hAnsi="Arial" w:cs="Arial"/>
          <w:sz w:val="24"/>
          <w:szCs w:val="24"/>
          <w:u w:val="single"/>
        </w:rPr>
        <w:t xml:space="preserve">Actividades de </w:t>
      </w:r>
      <w:proofErr w:type="spellStart"/>
      <w:r w:rsidRPr="00A825BC">
        <w:rPr>
          <w:rFonts w:ascii="Arial" w:hAnsi="Arial" w:cs="Arial"/>
          <w:sz w:val="24"/>
          <w:szCs w:val="24"/>
          <w:u w:val="single"/>
        </w:rPr>
        <w:t>Autopreparación</w:t>
      </w:r>
      <w:proofErr w:type="spellEnd"/>
      <w:r w:rsidRPr="00A825BC">
        <w:rPr>
          <w:rFonts w:ascii="Arial" w:hAnsi="Arial" w:cs="Arial"/>
          <w:sz w:val="24"/>
          <w:szCs w:val="24"/>
          <w:u w:val="single"/>
        </w:rPr>
        <w:t>:</w:t>
      </w:r>
    </w:p>
    <w:p w:rsidR="006979A4" w:rsidRPr="006979A4" w:rsidRDefault="006979A4" w:rsidP="006979A4">
      <w:pPr>
        <w:numPr>
          <w:ilvl w:val="0"/>
          <w:numId w:val="14"/>
        </w:numPr>
        <w:rPr>
          <w:rFonts w:ascii="Arial" w:hAnsi="Arial" w:cs="Arial"/>
          <w:sz w:val="24"/>
          <w:szCs w:val="24"/>
        </w:rPr>
      </w:pPr>
      <w:r w:rsidRPr="006979A4">
        <w:rPr>
          <w:rFonts w:ascii="Arial" w:hAnsi="Arial" w:cs="Arial"/>
          <w:sz w:val="24"/>
          <w:szCs w:val="24"/>
          <w:lang w:val="es-ES"/>
        </w:rPr>
        <w:t xml:space="preserve">Explique los principales acuerdos e importancia de la Reunión de Altos de </w:t>
      </w:r>
      <w:proofErr w:type="spellStart"/>
      <w:r w:rsidRPr="006979A4">
        <w:rPr>
          <w:rFonts w:ascii="Arial" w:hAnsi="Arial" w:cs="Arial"/>
          <w:sz w:val="24"/>
          <w:szCs w:val="24"/>
          <w:lang w:val="es-ES"/>
        </w:rPr>
        <w:t>Mompié</w:t>
      </w:r>
      <w:proofErr w:type="spellEnd"/>
      <w:r w:rsidRPr="006979A4">
        <w:rPr>
          <w:rFonts w:ascii="Arial" w:hAnsi="Arial" w:cs="Arial"/>
          <w:sz w:val="24"/>
          <w:szCs w:val="24"/>
          <w:lang w:val="es-ES"/>
        </w:rPr>
        <w:t xml:space="preserve"> (3 de mayo de 1958).</w:t>
      </w:r>
    </w:p>
    <w:p w:rsidR="006979A4" w:rsidRPr="006979A4" w:rsidRDefault="006979A4" w:rsidP="006979A4">
      <w:pPr>
        <w:numPr>
          <w:ilvl w:val="0"/>
          <w:numId w:val="14"/>
        </w:numPr>
        <w:rPr>
          <w:rFonts w:ascii="Arial" w:hAnsi="Arial" w:cs="Arial"/>
          <w:sz w:val="24"/>
          <w:szCs w:val="24"/>
        </w:rPr>
      </w:pPr>
      <w:r w:rsidRPr="006979A4">
        <w:rPr>
          <w:rFonts w:ascii="Arial" w:hAnsi="Arial" w:cs="Arial"/>
          <w:sz w:val="24"/>
          <w:szCs w:val="24"/>
          <w:lang w:val="es-ES"/>
        </w:rPr>
        <w:t>El Comandante en Jefe considera cinco razones para la Victoria Estratégica</w:t>
      </w:r>
      <w:r w:rsidRPr="006979A4">
        <w:rPr>
          <w:rFonts w:ascii="Arial" w:hAnsi="Arial" w:cs="Arial"/>
          <w:b/>
          <w:bCs/>
          <w:i/>
          <w:iCs/>
          <w:sz w:val="24"/>
          <w:szCs w:val="24"/>
          <w:lang w:val="es-ES"/>
        </w:rPr>
        <w:t xml:space="preserve"> </w:t>
      </w:r>
      <w:r w:rsidRPr="006979A4">
        <w:rPr>
          <w:rFonts w:ascii="Arial" w:hAnsi="Arial" w:cs="Arial"/>
          <w:sz w:val="24"/>
          <w:szCs w:val="24"/>
          <w:lang w:val="es-ES"/>
        </w:rPr>
        <w:t>lograda frente al ejército batistiano durante la Ofensiva de verano de 1958. Argumente con hechos históricos una de estas razones.</w:t>
      </w:r>
    </w:p>
    <w:p w:rsidR="006979A4" w:rsidRPr="006979A4" w:rsidRDefault="006979A4" w:rsidP="006979A4">
      <w:pPr>
        <w:numPr>
          <w:ilvl w:val="0"/>
          <w:numId w:val="14"/>
        </w:numPr>
        <w:rPr>
          <w:rFonts w:ascii="Arial" w:hAnsi="Arial" w:cs="Arial"/>
          <w:sz w:val="24"/>
          <w:szCs w:val="24"/>
        </w:rPr>
      </w:pPr>
      <w:r w:rsidRPr="006979A4">
        <w:rPr>
          <w:rFonts w:ascii="Arial" w:hAnsi="Arial" w:cs="Arial"/>
          <w:sz w:val="24"/>
          <w:szCs w:val="24"/>
          <w:lang w:val="es-ES"/>
        </w:rPr>
        <w:t>Argumente la trascendencia del Pacto de Caracas (20 de julio de 1958).</w:t>
      </w:r>
    </w:p>
    <w:p w:rsidR="006979A4" w:rsidRPr="006979A4" w:rsidRDefault="006979A4" w:rsidP="006979A4">
      <w:pPr>
        <w:numPr>
          <w:ilvl w:val="0"/>
          <w:numId w:val="14"/>
        </w:numPr>
        <w:rPr>
          <w:rFonts w:ascii="Arial" w:hAnsi="Arial" w:cs="Arial"/>
          <w:sz w:val="24"/>
          <w:szCs w:val="24"/>
        </w:rPr>
      </w:pPr>
      <w:r w:rsidRPr="006979A4">
        <w:rPr>
          <w:rFonts w:ascii="Arial" w:hAnsi="Arial" w:cs="Arial"/>
          <w:sz w:val="24"/>
          <w:szCs w:val="24"/>
          <w:lang w:val="es-ES"/>
        </w:rPr>
        <w:t xml:space="preserve">Valore los aportes y cualidades humanas de Manuel Fajardo y de Marcelo Salado. </w:t>
      </w:r>
    </w:p>
    <w:p w:rsidR="006979A4" w:rsidRPr="006979A4" w:rsidRDefault="006979A4" w:rsidP="006979A4">
      <w:pPr>
        <w:numPr>
          <w:ilvl w:val="0"/>
          <w:numId w:val="14"/>
        </w:numPr>
        <w:rPr>
          <w:rFonts w:ascii="Arial" w:hAnsi="Arial" w:cs="Arial"/>
          <w:sz w:val="24"/>
          <w:szCs w:val="24"/>
        </w:rPr>
      </w:pPr>
      <w:r w:rsidRPr="006979A4">
        <w:rPr>
          <w:rFonts w:ascii="Arial" w:hAnsi="Arial" w:cs="Arial"/>
          <w:sz w:val="24"/>
          <w:szCs w:val="24"/>
          <w:lang w:val="es-ES"/>
        </w:rPr>
        <w:t xml:space="preserve"> Explique los factores que hicieron posible la victoria de la Revolución cubana y su trascendencia histórica</w:t>
      </w:r>
    </w:p>
    <w:p w:rsidR="006979A4" w:rsidRDefault="006979A4" w:rsidP="006979A4"/>
    <w:p w:rsidR="008D425D" w:rsidRDefault="008D425D" w:rsidP="008D425D">
      <w:pPr>
        <w:spacing w:line="240" w:lineRule="auto"/>
        <w:jc w:val="both"/>
        <w:rPr>
          <w:rFonts w:ascii="Arial" w:hAnsi="Arial" w:cs="Arial"/>
          <w:sz w:val="24"/>
          <w:szCs w:val="24"/>
        </w:rPr>
      </w:pPr>
      <w:r w:rsidRPr="00A825BC">
        <w:rPr>
          <w:rFonts w:ascii="Arial" w:hAnsi="Arial" w:cs="Arial"/>
          <w:sz w:val="24"/>
          <w:szCs w:val="24"/>
          <w:u w:val="single"/>
        </w:rPr>
        <w:t xml:space="preserve">Sistema de </w:t>
      </w:r>
      <w:proofErr w:type="spellStart"/>
      <w:r w:rsidRPr="00A825BC">
        <w:rPr>
          <w:rFonts w:ascii="Arial" w:hAnsi="Arial" w:cs="Arial"/>
          <w:sz w:val="24"/>
          <w:szCs w:val="24"/>
          <w:u w:val="single"/>
        </w:rPr>
        <w:t>evaluación</w:t>
      </w:r>
      <w:proofErr w:type="gramStart"/>
      <w:r w:rsidRPr="00A825BC">
        <w:rPr>
          <w:rFonts w:ascii="Arial" w:hAnsi="Arial" w:cs="Arial"/>
          <w:sz w:val="24"/>
          <w:szCs w:val="24"/>
          <w:u w:val="single"/>
        </w:rPr>
        <w:t>:</w:t>
      </w:r>
      <w:r>
        <w:rPr>
          <w:rFonts w:ascii="Arial" w:hAnsi="Arial" w:cs="Arial"/>
          <w:sz w:val="24"/>
          <w:szCs w:val="24"/>
        </w:rPr>
        <w:t>Continuo</w:t>
      </w:r>
      <w:proofErr w:type="spellEnd"/>
      <w:proofErr w:type="gramEnd"/>
      <w:r>
        <w:rPr>
          <w:rFonts w:ascii="Arial" w:hAnsi="Arial" w:cs="Arial"/>
          <w:sz w:val="24"/>
          <w:szCs w:val="24"/>
        </w:rPr>
        <w:t xml:space="preserve"> y formativo en cada encuentro a partir de las actividades de </w:t>
      </w:r>
      <w:proofErr w:type="spellStart"/>
      <w:r>
        <w:rPr>
          <w:rFonts w:ascii="Arial" w:hAnsi="Arial" w:cs="Arial"/>
          <w:sz w:val="24"/>
          <w:szCs w:val="24"/>
        </w:rPr>
        <w:t>autopreparación</w:t>
      </w:r>
      <w:proofErr w:type="spellEnd"/>
      <w:r>
        <w:rPr>
          <w:rFonts w:ascii="Arial" w:hAnsi="Arial" w:cs="Arial"/>
          <w:sz w:val="24"/>
          <w:szCs w:val="24"/>
        </w:rPr>
        <w:t xml:space="preserve"> y su comprobación.</w:t>
      </w:r>
    </w:p>
    <w:p w:rsidR="00BF0848" w:rsidRDefault="00BF0848">
      <w:bookmarkStart w:id="0" w:name="_GoBack"/>
      <w:bookmarkEnd w:id="0"/>
    </w:p>
    <w:sectPr w:rsidR="00BF08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C0A0001"/>
    <w:lvl w:ilvl="0">
      <w:start w:val="1"/>
      <w:numFmt w:val="bullet"/>
      <w:lvlText w:val=""/>
      <w:lvlJc w:val="left"/>
      <w:pPr>
        <w:tabs>
          <w:tab w:val="left" w:pos="360"/>
        </w:tabs>
        <w:ind w:left="360" w:hanging="360"/>
      </w:pPr>
      <w:rPr>
        <w:rFonts w:ascii="Symbol" w:hAnsi="Symbol" w:hint="default"/>
      </w:rPr>
    </w:lvl>
  </w:abstractNum>
  <w:abstractNum w:abstractNumId="1">
    <w:nsid w:val="00000008"/>
    <w:multiLevelType w:val="hybridMultilevel"/>
    <w:tmpl w:val="3C9C8DF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nsid w:val="0000000C"/>
    <w:multiLevelType w:val="hybridMultilevel"/>
    <w:tmpl w:val="76F28222"/>
    <w:lvl w:ilvl="0" w:tplc="5C0A0001">
      <w:start w:val="1"/>
      <w:numFmt w:val="bullet"/>
      <w:lvlText w:val=""/>
      <w:lvlJc w:val="left"/>
      <w:pPr>
        <w:ind w:left="720" w:hanging="360"/>
      </w:pPr>
      <w:rPr>
        <w:rFonts w:ascii="Symbol" w:hAnsi="Symbol" w:hint="default"/>
      </w:rPr>
    </w:lvl>
    <w:lvl w:ilvl="1" w:tplc="DF6CD6DA">
      <w:start w:val="2"/>
      <w:numFmt w:val="bullet"/>
      <w:lvlText w:val="•"/>
      <w:lvlJc w:val="left"/>
      <w:pPr>
        <w:ind w:left="1440" w:hanging="360"/>
      </w:pPr>
      <w:rPr>
        <w:rFonts w:ascii="Arial" w:eastAsia="Arial" w:hAnsi="Arial" w:cs="Arial"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0000000D"/>
    <w:multiLevelType w:val="hybridMultilevel"/>
    <w:tmpl w:val="7ACEC52A"/>
    <w:lvl w:ilvl="0" w:tplc="87E84BA0">
      <w:start w:val="1"/>
      <w:numFmt w:val="bullet"/>
      <w:lvlText w:val="-"/>
      <w:lvlJc w:val="left"/>
      <w:pPr>
        <w:ind w:left="720" w:hanging="360"/>
      </w:pPr>
      <w:rPr>
        <w:rFonts w:ascii="Arial" w:eastAsia="Times New Roman"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nsid w:val="0000000F"/>
    <w:multiLevelType w:val="hybridMultilevel"/>
    <w:tmpl w:val="9A4A9300"/>
    <w:lvl w:ilvl="0" w:tplc="87E84BA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88115C"/>
    <w:multiLevelType w:val="hybridMultilevel"/>
    <w:tmpl w:val="5DDA0ABA"/>
    <w:lvl w:ilvl="0" w:tplc="C628A52E">
      <w:start w:val="1"/>
      <w:numFmt w:val="decimal"/>
      <w:lvlText w:val="%1."/>
      <w:lvlJc w:val="left"/>
      <w:pPr>
        <w:tabs>
          <w:tab w:val="num" w:pos="720"/>
        </w:tabs>
        <w:ind w:left="720" w:hanging="360"/>
      </w:pPr>
    </w:lvl>
    <w:lvl w:ilvl="1" w:tplc="6664A592" w:tentative="1">
      <w:start w:val="1"/>
      <w:numFmt w:val="decimal"/>
      <w:lvlText w:val="%2."/>
      <w:lvlJc w:val="left"/>
      <w:pPr>
        <w:tabs>
          <w:tab w:val="num" w:pos="1440"/>
        </w:tabs>
        <w:ind w:left="1440" w:hanging="360"/>
      </w:pPr>
    </w:lvl>
    <w:lvl w:ilvl="2" w:tplc="7360C6C8" w:tentative="1">
      <w:start w:val="1"/>
      <w:numFmt w:val="decimal"/>
      <w:lvlText w:val="%3."/>
      <w:lvlJc w:val="left"/>
      <w:pPr>
        <w:tabs>
          <w:tab w:val="num" w:pos="2160"/>
        </w:tabs>
        <w:ind w:left="2160" w:hanging="360"/>
      </w:pPr>
    </w:lvl>
    <w:lvl w:ilvl="3" w:tplc="7F9A9E4A" w:tentative="1">
      <w:start w:val="1"/>
      <w:numFmt w:val="decimal"/>
      <w:lvlText w:val="%4."/>
      <w:lvlJc w:val="left"/>
      <w:pPr>
        <w:tabs>
          <w:tab w:val="num" w:pos="2880"/>
        </w:tabs>
        <w:ind w:left="2880" w:hanging="360"/>
      </w:pPr>
    </w:lvl>
    <w:lvl w:ilvl="4" w:tplc="FCCE0AB4" w:tentative="1">
      <w:start w:val="1"/>
      <w:numFmt w:val="decimal"/>
      <w:lvlText w:val="%5."/>
      <w:lvlJc w:val="left"/>
      <w:pPr>
        <w:tabs>
          <w:tab w:val="num" w:pos="3600"/>
        </w:tabs>
        <w:ind w:left="3600" w:hanging="360"/>
      </w:pPr>
    </w:lvl>
    <w:lvl w:ilvl="5" w:tplc="0F28E70C" w:tentative="1">
      <w:start w:val="1"/>
      <w:numFmt w:val="decimal"/>
      <w:lvlText w:val="%6."/>
      <w:lvlJc w:val="left"/>
      <w:pPr>
        <w:tabs>
          <w:tab w:val="num" w:pos="4320"/>
        </w:tabs>
        <w:ind w:left="4320" w:hanging="360"/>
      </w:pPr>
    </w:lvl>
    <w:lvl w:ilvl="6" w:tplc="32E85F94" w:tentative="1">
      <w:start w:val="1"/>
      <w:numFmt w:val="decimal"/>
      <w:lvlText w:val="%7."/>
      <w:lvlJc w:val="left"/>
      <w:pPr>
        <w:tabs>
          <w:tab w:val="num" w:pos="5040"/>
        </w:tabs>
        <w:ind w:left="5040" w:hanging="360"/>
      </w:pPr>
    </w:lvl>
    <w:lvl w:ilvl="7" w:tplc="196E08F4" w:tentative="1">
      <w:start w:val="1"/>
      <w:numFmt w:val="decimal"/>
      <w:lvlText w:val="%8."/>
      <w:lvlJc w:val="left"/>
      <w:pPr>
        <w:tabs>
          <w:tab w:val="num" w:pos="5760"/>
        </w:tabs>
        <w:ind w:left="5760" w:hanging="360"/>
      </w:pPr>
    </w:lvl>
    <w:lvl w:ilvl="8" w:tplc="CAA80D46" w:tentative="1">
      <w:start w:val="1"/>
      <w:numFmt w:val="decimal"/>
      <w:lvlText w:val="%9."/>
      <w:lvlJc w:val="left"/>
      <w:pPr>
        <w:tabs>
          <w:tab w:val="num" w:pos="6480"/>
        </w:tabs>
        <w:ind w:left="6480" w:hanging="360"/>
      </w:pPr>
    </w:lvl>
  </w:abstractNum>
  <w:abstractNum w:abstractNumId="6">
    <w:nsid w:val="11871CDC"/>
    <w:multiLevelType w:val="hybridMultilevel"/>
    <w:tmpl w:val="D3560F1E"/>
    <w:lvl w:ilvl="0" w:tplc="41DAAA10">
      <w:start w:val="1"/>
      <w:numFmt w:val="bullet"/>
      <w:lvlText w:val="•"/>
      <w:lvlJc w:val="left"/>
      <w:pPr>
        <w:tabs>
          <w:tab w:val="num" w:pos="720"/>
        </w:tabs>
        <w:ind w:left="720" w:hanging="360"/>
      </w:pPr>
      <w:rPr>
        <w:rFonts w:ascii="Arial" w:hAnsi="Arial" w:hint="default"/>
      </w:rPr>
    </w:lvl>
    <w:lvl w:ilvl="1" w:tplc="92729AF6" w:tentative="1">
      <w:start w:val="1"/>
      <w:numFmt w:val="bullet"/>
      <w:lvlText w:val="•"/>
      <w:lvlJc w:val="left"/>
      <w:pPr>
        <w:tabs>
          <w:tab w:val="num" w:pos="1440"/>
        </w:tabs>
        <w:ind w:left="1440" w:hanging="360"/>
      </w:pPr>
      <w:rPr>
        <w:rFonts w:ascii="Arial" w:hAnsi="Arial" w:hint="default"/>
      </w:rPr>
    </w:lvl>
    <w:lvl w:ilvl="2" w:tplc="7EEA474C" w:tentative="1">
      <w:start w:val="1"/>
      <w:numFmt w:val="bullet"/>
      <w:lvlText w:val="•"/>
      <w:lvlJc w:val="left"/>
      <w:pPr>
        <w:tabs>
          <w:tab w:val="num" w:pos="2160"/>
        </w:tabs>
        <w:ind w:left="2160" w:hanging="360"/>
      </w:pPr>
      <w:rPr>
        <w:rFonts w:ascii="Arial" w:hAnsi="Arial" w:hint="default"/>
      </w:rPr>
    </w:lvl>
    <w:lvl w:ilvl="3" w:tplc="9154E4B4" w:tentative="1">
      <w:start w:val="1"/>
      <w:numFmt w:val="bullet"/>
      <w:lvlText w:val="•"/>
      <w:lvlJc w:val="left"/>
      <w:pPr>
        <w:tabs>
          <w:tab w:val="num" w:pos="2880"/>
        </w:tabs>
        <w:ind w:left="2880" w:hanging="360"/>
      </w:pPr>
      <w:rPr>
        <w:rFonts w:ascii="Arial" w:hAnsi="Arial" w:hint="default"/>
      </w:rPr>
    </w:lvl>
    <w:lvl w:ilvl="4" w:tplc="83920F18" w:tentative="1">
      <w:start w:val="1"/>
      <w:numFmt w:val="bullet"/>
      <w:lvlText w:val="•"/>
      <w:lvlJc w:val="left"/>
      <w:pPr>
        <w:tabs>
          <w:tab w:val="num" w:pos="3600"/>
        </w:tabs>
        <w:ind w:left="3600" w:hanging="360"/>
      </w:pPr>
      <w:rPr>
        <w:rFonts w:ascii="Arial" w:hAnsi="Arial" w:hint="default"/>
      </w:rPr>
    </w:lvl>
    <w:lvl w:ilvl="5" w:tplc="823A72A6" w:tentative="1">
      <w:start w:val="1"/>
      <w:numFmt w:val="bullet"/>
      <w:lvlText w:val="•"/>
      <w:lvlJc w:val="left"/>
      <w:pPr>
        <w:tabs>
          <w:tab w:val="num" w:pos="4320"/>
        </w:tabs>
        <w:ind w:left="4320" w:hanging="360"/>
      </w:pPr>
      <w:rPr>
        <w:rFonts w:ascii="Arial" w:hAnsi="Arial" w:hint="default"/>
      </w:rPr>
    </w:lvl>
    <w:lvl w:ilvl="6" w:tplc="BDBEAAD0" w:tentative="1">
      <w:start w:val="1"/>
      <w:numFmt w:val="bullet"/>
      <w:lvlText w:val="•"/>
      <w:lvlJc w:val="left"/>
      <w:pPr>
        <w:tabs>
          <w:tab w:val="num" w:pos="5040"/>
        </w:tabs>
        <w:ind w:left="5040" w:hanging="360"/>
      </w:pPr>
      <w:rPr>
        <w:rFonts w:ascii="Arial" w:hAnsi="Arial" w:hint="default"/>
      </w:rPr>
    </w:lvl>
    <w:lvl w:ilvl="7" w:tplc="63FC4F1E" w:tentative="1">
      <w:start w:val="1"/>
      <w:numFmt w:val="bullet"/>
      <w:lvlText w:val="•"/>
      <w:lvlJc w:val="left"/>
      <w:pPr>
        <w:tabs>
          <w:tab w:val="num" w:pos="5760"/>
        </w:tabs>
        <w:ind w:left="5760" w:hanging="360"/>
      </w:pPr>
      <w:rPr>
        <w:rFonts w:ascii="Arial" w:hAnsi="Arial" w:hint="default"/>
      </w:rPr>
    </w:lvl>
    <w:lvl w:ilvl="8" w:tplc="B4325E56" w:tentative="1">
      <w:start w:val="1"/>
      <w:numFmt w:val="bullet"/>
      <w:lvlText w:val="•"/>
      <w:lvlJc w:val="left"/>
      <w:pPr>
        <w:tabs>
          <w:tab w:val="num" w:pos="6480"/>
        </w:tabs>
        <w:ind w:left="6480" w:hanging="360"/>
      </w:pPr>
      <w:rPr>
        <w:rFonts w:ascii="Arial" w:hAnsi="Arial" w:hint="default"/>
      </w:rPr>
    </w:lvl>
  </w:abstractNum>
  <w:abstractNum w:abstractNumId="7">
    <w:nsid w:val="188972C0"/>
    <w:multiLevelType w:val="hybridMultilevel"/>
    <w:tmpl w:val="DB2E37C2"/>
    <w:lvl w:ilvl="0" w:tplc="701A1876">
      <w:start w:val="1"/>
      <w:numFmt w:val="bullet"/>
      <w:lvlText w:val="•"/>
      <w:lvlJc w:val="left"/>
      <w:pPr>
        <w:tabs>
          <w:tab w:val="num" w:pos="720"/>
        </w:tabs>
        <w:ind w:left="720" w:hanging="360"/>
      </w:pPr>
      <w:rPr>
        <w:rFonts w:ascii="Arial" w:hAnsi="Arial" w:hint="default"/>
      </w:rPr>
    </w:lvl>
    <w:lvl w:ilvl="1" w:tplc="E4B6D2A2" w:tentative="1">
      <w:start w:val="1"/>
      <w:numFmt w:val="bullet"/>
      <w:lvlText w:val="•"/>
      <w:lvlJc w:val="left"/>
      <w:pPr>
        <w:tabs>
          <w:tab w:val="num" w:pos="1440"/>
        </w:tabs>
        <w:ind w:left="1440" w:hanging="360"/>
      </w:pPr>
      <w:rPr>
        <w:rFonts w:ascii="Arial" w:hAnsi="Arial" w:hint="default"/>
      </w:rPr>
    </w:lvl>
    <w:lvl w:ilvl="2" w:tplc="1C6CB9A2" w:tentative="1">
      <w:start w:val="1"/>
      <w:numFmt w:val="bullet"/>
      <w:lvlText w:val="•"/>
      <w:lvlJc w:val="left"/>
      <w:pPr>
        <w:tabs>
          <w:tab w:val="num" w:pos="2160"/>
        </w:tabs>
        <w:ind w:left="2160" w:hanging="360"/>
      </w:pPr>
      <w:rPr>
        <w:rFonts w:ascii="Arial" w:hAnsi="Arial" w:hint="default"/>
      </w:rPr>
    </w:lvl>
    <w:lvl w:ilvl="3" w:tplc="1708D980" w:tentative="1">
      <w:start w:val="1"/>
      <w:numFmt w:val="bullet"/>
      <w:lvlText w:val="•"/>
      <w:lvlJc w:val="left"/>
      <w:pPr>
        <w:tabs>
          <w:tab w:val="num" w:pos="2880"/>
        </w:tabs>
        <w:ind w:left="2880" w:hanging="360"/>
      </w:pPr>
      <w:rPr>
        <w:rFonts w:ascii="Arial" w:hAnsi="Arial" w:hint="default"/>
      </w:rPr>
    </w:lvl>
    <w:lvl w:ilvl="4" w:tplc="82A0C110" w:tentative="1">
      <w:start w:val="1"/>
      <w:numFmt w:val="bullet"/>
      <w:lvlText w:val="•"/>
      <w:lvlJc w:val="left"/>
      <w:pPr>
        <w:tabs>
          <w:tab w:val="num" w:pos="3600"/>
        </w:tabs>
        <w:ind w:left="3600" w:hanging="360"/>
      </w:pPr>
      <w:rPr>
        <w:rFonts w:ascii="Arial" w:hAnsi="Arial" w:hint="default"/>
      </w:rPr>
    </w:lvl>
    <w:lvl w:ilvl="5" w:tplc="1B38B35A" w:tentative="1">
      <w:start w:val="1"/>
      <w:numFmt w:val="bullet"/>
      <w:lvlText w:val="•"/>
      <w:lvlJc w:val="left"/>
      <w:pPr>
        <w:tabs>
          <w:tab w:val="num" w:pos="4320"/>
        </w:tabs>
        <w:ind w:left="4320" w:hanging="360"/>
      </w:pPr>
      <w:rPr>
        <w:rFonts w:ascii="Arial" w:hAnsi="Arial" w:hint="default"/>
      </w:rPr>
    </w:lvl>
    <w:lvl w:ilvl="6" w:tplc="235E5582" w:tentative="1">
      <w:start w:val="1"/>
      <w:numFmt w:val="bullet"/>
      <w:lvlText w:val="•"/>
      <w:lvlJc w:val="left"/>
      <w:pPr>
        <w:tabs>
          <w:tab w:val="num" w:pos="5040"/>
        </w:tabs>
        <w:ind w:left="5040" w:hanging="360"/>
      </w:pPr>
      <w:rPr>
        <w:rFonts w:ascii="Arial" w:hAnsi="Arial" w:hint="default"/>
      </w:rPr>
    </w:lvl>
    <w:lvl w:ilvl="7" w:tplc="CCD4A098" w:tentative="1">
      <w:start w:val="1"/>
      <w:numFmt w:val="bullet"/>
      <w:lvlText w:val="•"/>
      <w:lvlJc w:val="left"/>
      <w:pPr>
        <w:tabs>
          <w:tab w:val="num" w:pos="5760"/>
        </w:tabs>
        <w:ind w:left="5760" w:hanging="360"/>
      </w:pPr>
      <w:rPr>
        <w:rFonts w:ascii="Arial" w:hAnsi="Arial" w:hint="default"/>
      </w:rPr>
    </w:lvl>
    <w:lvl w:ilvl="8" w:tplc="8820BFB0" w:tentative="1">
      <w:start w:val="1"/>
      <w:numFmt w:val="bullet"/>
      <w:lvlText w:val="•"/>
      <w:lvlJc w:val="left"/>
      <w:pPr>
        <w:tabs>
          <w:tab w:val="num" w:pos="6480"/>
        </w:tabs>
        <w:ind w:left="6480" w:hanging="360"/>
      </w:pPr>
      <w:rPr>
        <w:rFonts w:ascii="Arial" w:hAnsi="Arial" w:hint="default"/>
      </w:rPr>
    </w:lvl>
  </w:abstractNum>
  <w:abstractNum w:abstractNumId="8">
    <w:nsid w:val="1F3E4FED"/>
    <w:multiLevelType w:val="hybridMultilevel"/>
    <w:tmpl w:val="DFA8D756"/>
    <w:lvl w:ilvl="0" w:tplc="7D84ADA6">
      <w:start w:val="1"/>
      <w:numFmt w:val="bullet"/>
      <w:lvlText w:val="•"/>
      <w:lvlJc w:val="left"/>
      <w:pPr>
        <w:tabs>
          <w:tab w:val="num" w:pos="720"/>
        </w:tabs>
        <w:ind w:left="720" w:hanging="360"/>
      </w:pPr>
      <w:rPr>
        <w:rFonts w:ascii="Arial" w:hAnsi="Arial" w:hint="default"/>
      </w:rPr>
    </w:lvl>
    <w:lvl w:ilvl="1" w:tplc="30D60830" w:tentative="1">
      <w:start w:val="1"/>
      <w:numFmt w:val="bullet"/>
      <w:lvlText w:val="•"/>
      <w:lvlJc w:val="left"/>
      <w:pPr>
        <w:tabs>
          <w:tab w:val="num" w:pos="1440"/>
        </w:tabs>
        <w:ind w:left="1440" w:hanging="360"/>
      </w:pPr>
      <w:rPr>
        <w:rFonts w:ascii="Arial" w:hAnsi="Arial" w:hint="default"/>
      </w:rPr>
    </w:lvl>
    <w:lvl w:ilvl="2" w:tplc="6064537A" w:tentative="1">
      <w:start w:val="1"/>
      <w:numFmt w:val="bullet"/>
      <w:lvlText w:val="•"/>
      <w:lvlJc w:val="left"/>
      <w:pPr>
        <w:tabs>
          <w:tab w:val="num" w:pos="2160"/>
        </w:tabs>
        <w:ind w:left="2160" w:hanging="360"/>
      </w:pPr>
      <w:rPr>
        <w:rFonts w:ascii="Arial" w:hAnsi="Arial" w:hint="default"/>
      </w:rPr>
    </w:lvl>
    <w:lvl w:ilvl="3" w:tplc="CFD00970" w:tentative="1">
      <w:start w:val="1"/>
      <w:numFmt w:val="bullet"/>
      <w:lvlText w:val="•"/>
      <w:lvlJc w:val="left"/>
      <w:pPr>
        <w:tabs>
          <w:tab w:val="num" w:pos="2880"/>
        </w:tabs>
        <w:ind w:left="2880" w:hanging="360"/>
      </w:pPr>
      <w:rPr>
        <w:rFonts w:ascii="Arial" w:hAnsi="Arial" w:hint="default"/>
      </w:rPr>
    </w:lvl>
    <w:lvl w:ilvl="4" w:tplc="85CA1388" w:tentative="1">
      <w:start w:val="1"/>
      <w:numFmt w:val="bullet"/>
      <w:lvlText w:val="•"/>
      <w:lvlJc w:val="left"/>
      <w:pPr>
        <w:tabs>
          <w:tab w:val="num" w:pos="3600"/>
        </w:tabs>
        <w:ind w:left="3600" w:hanging="360"/>
      </w:pPr>
      <w:rPr>
        <w:rFonts w:ascii="Arial" w:hAnsi="Arial" w:hint="default"/>
      </w:rPr>
    </w:lvl>
    <w:lvl w:ilvl="5" w:tplc="B2C25166" w:tentative="1">
      <w:start w:val="1"/>
      <w:numFmt w:val="bullet"/>
      <w:lvlText w:val="•"/>
      <w:lvlJc w:val="left"/>
      <w:pPr>
        <w:tabs>
          <w:tab w:val="num" w:pos="4320"/>
        </w:tabs>
        <w:ind w:left="4320" w:hanging="360"/>
      </w:pPr>
      <w:rPr>
        <w:rFonts w:ascii="Arial" w:hAnsi="Arial" w:hint="default"/>
      </w:rPr>
    </w:lvl>
    <w:lvl w:ilvl="6" w:tplc="1DE090DA" w:tentative="1">
      <w:start w:val="1"/>
      <w:numFmt w:val="bullet"/>
      <w:lvlText w:val="•"/>
      <w:lvlJc w:val="left"/>
      <w:pPr>
        <w:tabs>
          <w:tab w:val="num" w:pos="5040"/>
        </w:tabs>
        <w:ind w:left="5040" w:hanging="360"/>
      </w:pPr>
      <w:rPr>
        <w:rFonts w:ascii="Arial" w:hAnsi="Arial" w:hint="default"/>
      </w:rPr>
    </w:lvl>
    <w:lvl w:ilvl="7" w:tplc="95729F08" w:tentative="1">
      <w:start w:val="1"/>
      <w:numFmt w:val="bullet"/>
      <w:lvlText w:val="•"/>
      <w:lvlJc w:val="left"/>
      <w:pPr>
        <w:tabs>
          <w:tab w:val="num" w:pos="5760"/>
        </w:tabs>
        <w:ind w:left="5760" w:hanging="360"/>
      </w:pPr>
      <w:rPr>
        <w:rFonts w:ascii="Arial" w:hAnsi="Arial" w:hint="default"/>
      </w:rPr>
    </w:lvl>
    <w:lvl w:ilvl="8" w:tplc="7DE64F0A" w:tentative="1">
      <w:start w:val="1"/>
      <w:numFmt w:val="bullet"/>
      <w:lvlText w:val="•"/>
      <w:lvlJc w:val="left"/>
      <w:pPr>
        <w:tabs>
          <w:tab w:val="num" w:pos="6480"/>
        </w:tabs>
        <w:ind w:left="6480" w:hanging="360"/>
      </w:pPr>
      <w:rPr>
        <w:rFonts w:ascii="Arial" w:hAnsi="Arial" w:hint="default"/>
      </w:rPr>
    </w:lvl>
  </w:abstractNum>
  <w:abstractNum w:abstractNumId="9">
    <w:nsid w:val="3C1955A3"/>
    <w:multiLevelType w:val="hybridMultilevel"/>
    <w:tmpl w:val="12803900"/>
    <w:lvl w:ilvl="0" w:tplc="080A000F">
      <w:start w:val="1"/>
      <w:numFmt w:val="decimal"/>
      <w:lvlText w:val="%1."/>
      <w:lvlJc w:val="left"/>
      <w:pPr>
        <w:tabs>
          <w:tab w:val="num" w:pos="720"/>
        </w:tabs>
        <w:ind w:left="720" w:hanging="360"/>
      </w:pPr>
      <w:rPr>
        <w:rFonts w:hint="default"/>
      </w:rPr>
    </w:lvl>
    <w:lvl w:ilvl="1" w:tplc="30D60830" w:tentative="1">
      <w:start w:val="1"/>
      <w:numFmt w:val="bullet"/>
      <w:lvlText w:val="•"/>
      <w:lvlJc w:val="left"/>
      <w:pPr>
        <w:tabs>
          <w:tab w:val="num" w:pos="1440"/>
        </w:tabs>
        <w:ind w:left="1440" w:hanging="360"/>
      </w:pPr>
      <w:rPr>
        <w:rFonts w:ascii="Arial" w:hAnsi="Arial" w:hint="default"/>
      </w:rPr>
    </w:lvl>
    <w:lvl w:ilvl="2" w:tplc="6064537A" w:tentative="1">
      <w:start w:val="1"/>
      <w:numFmt w:val="bullet"/>
      <w:lvlText w:val="•"/>
      <w:lvlJc w:val="left"/>
      <w:pPr>
        <w:tabs>
          <w:tab w:val="num" w:pos="2160"/>
        </w:tabs>
        <w:ind w:left="2160" w:hanging="360"/>
      </w:pPr>
      <w:rPr>
        <w:rFonts w:ascii="Arial" w:hAnsi="Arial" w:hint="default"/>
      </w:rPr>
    </w:lvl>
    <w:lvl w:ilvl="3" w:tplc="CFD00970" w:tentative="1">
      <w:start w:val="1"/>
      <w:numFmt w:val="bullet"/>
      <w:lvlText w:val="•"/>
      <w:lvlJc w:val="left"/>
      <w:pPr>
        <w:tabs>
          <w:tab w:val="num" w:pos="2880"/>
        </w:tabs>
        <w:ind w:left="2880" w:hanging="360"/>
      </w:pPr>
      <w:rPr>
        <w:rFonts w:ascii="Arial" w:hAnsi="Arial" w:hint="default"/>
      </w:rPr>
    </w:lvl>
    <w:lvl w:ilvl="4" w:tplc="85CA1388" w:tentative="1">
      <w:start w:val="1"/>
      <w:numFmt w:val="bullet"/>
      <w:lvlText w:val="•"/>
      <w:lvlJc w:val="left"/>
      <w:pPr>
        <w:tabs>
          <w:tab w:val="num" w:pos="3600"/>
        </w:tabs>
        <w:ind w:left="3600" w:hanging="360"/>
      </w:pPr>
      <w:rPr>
        <w:rFonts w:ascii="Arial" w:hAnsi="Arial" w:hint="default"/>
      </w:rPr>
    </w:lvl>
    <w:lvl w:ilvl="5" w:tplc="B2C25166" w:tentative="1">
      <w:start w:val="1"/>
      <w:numFmt w:val="bullet"/>
      <w:lvlText w:val="•"/>
      <w:lvlJc w:val="left"/>
      <w:pPr>
        <w:tabs>
          <w:tab w:val="num" w:pos="4320"/>
        </w:tabs>
        <w:ind w:left="4320" w:hanging="360"/>
      </w:pPr>
      <w:rPr>
        <w:rFonts w:ascii="Arial" w:hAnsi="Arial" w:hint="default"/>
      </w:rPr>
    </w:lvl>
    <w:lvl w:ilvl="6" w:tplc="1DE090DA" w:tentative="1">
      <w:start w:val="1"/>
      <w:numFmt w:val="bullet"/>
      <w:lvlText w:val="•"/>
      <w:lvlJc w:val="left"/>
      <w:pPr>
        <w:tabs>
          <w:tab w:val="num" w:pos="5040"/>
        </w:tabs>
        <w:ind w:left="5040" w:hanging="360"/>
      </w:pPr>
      <w:rPr>
        <w:rFonts w:ascii="Arial" w:hAnsi="Arial" w:hint="default"/>
      </w:rPr>
    </w:lvl>
    <w:lvl w:ilvl="7" w:tplc="95729F08" w:tentative="1">
      <w:start w:val="1"/>
      <w:numFmt w:val="bullet"/>
      <w:lvlText w:val="•"/>
      <w:lvlJc w:val="left"/>
      <w:pPr>
        <w:tabs>
          <w:tab w:val="num" w:pos="5760"/>
        </w:tabs>
        <w:ind w:left="5760" w:hanging="360"/>
      </w:pPr>
      <w:rPr>
        <w:rFonts w:ascii="Arial" w:hAnsi="Arial" w:hint="default"/>
      </w:rPr>
    </w:lvl>
    <w:lvl w:ilvl="8" w:tplc="7DE64F0A" w:tentative="1">
      <w:start w:val="1"/>
      <w:numFmt w:val="bullet"/>
      <w:lvlText w:val="•"/>
      <w:lvlJc w:val="left"/>
      <w:pPr>
        <w:tabs>
          <w:tab w:val="num" w:pos="6480"/>
        </w:tabs>
        <w:ind w:left="6480" w:hanging="360"/>
      </w:pPr>
      <w:rPr>
        <w:rFonts w:ascii="Arial" w:hAnsi="Arial" w:hint="default"/>
      </w:rPr>
    </w:lvl>
  </w:abstractNum>
  <w:abstractNum w:abstractNumId="10">
    <w:nsid w:val="45D67723"/>
    <w:multiLevelType w:val="hybridMultilevel"/>
    <w:tmpl w:val="AA9826C0"/>
    <w:lvl w:ilvl="0" w:tplc="5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851E31"/>
    <w:multiLevelType w:val="hybridMultilevel"/>
    <w:tmpl w:val="D34CCB54"/>
    <w:lvl w:ilvl="0" w:tplc="0F28F00A">
      <w:start w:val="1"/>
      <w:numFmt w:val="decimal"/>
      <w:lvlText w:val="%1."/>
      <w:lvlJc w:val="left"/>
      <w:pPr>
        <w:tabs>
          <w:tab w:val="num" w:pos="720"/>
        </w:tabs>
        <w:ind w:left="720" w:hanging="360"/>
      </w:pPr>
    </w:lvl>
    <w:lvl w:ilvl="1" w:tplc="3E06C6E2" w:tentative="1">
      <w:start w:val="1"/>
      <w:numFmt w:val="decimal"/>
      <w:lvlText w:val="%2."/>
      <w:lvlJc w:val="left"/>
      <w:pPr>
        <w:tabs>
          <w:tab w:val="num" w:pos="1440"/>
        </w:tabs>
        <w:ind w:left="1440" w:hanging="360"/>
      </w:pPr>
    </w:lvl>
    <w:lvl w:ilvl="2" w:tplc="40DA6786" w:tentative="1">
      <w:start w:val="1"/>
      <w:numFmt w:val="decimal"/>
      <w:lvlText w:val="%3."/>
      <w:lvlJc w:val="left"/>
      <w:pPr>
        <w:tabs>
          <w:tab w:val="num" w:pos="2160"/>
        </w:tabs>
        <w:ind w:left="2160" w:hanging="360"/>
      </w:pPr>
    </w:lvl>
    <w:lvl w:ilvl="3" w:tplc="FAF08C12" w:tentative="1">
      <w:start w:val="1"/>
      <w:numFmt w:val="decimal"/>
      <w:lvlText w:val="%4."/>
      <w:lvlJc w:val="left"/>
      <w:pPr>
        <w:tabs>
          <w:tab w:val="num" w:pos="2880"/>
        </w:tabs>
        <w:ind w:left="2880" w:hanging="360"/>
      </w:pPr>
    </w:lvl>
    <w:lvl w:ilvl="4" w:tplc="292A8648" w:tentative="1">
      <w:start w:val="1"/>
      <w:numFmt w:val="decimal"/>
      <w:lvlText w:val="%5."/>
      <w:lvlJc w:val="left"/>
      <w:pPr>
        <w:tabs>
          <w:tab w:val="num" w:pos="3600"/>
        </w:tabs>
        <w:ind w:left="3600" w:hanging="360"/>
      </w:pPr>
    </w:lvl>
    <w:lvl w:ilvl="5" w:tplc="225436B8" w:tentative="1">
      <w:start w:val="1"/>
      <w:numFmt w:val="decimal"/>
      <w:lvlText w:val="%6."/>
      <w:lvlJc w:val="left"/>
      <w:pPr>
        <w:tabs>
          <w:tab w:val="num" w:pos="4320"/>
        </w:tabs>
        <w:ind w:left="4320" w:hanging="360"/>
      </w:pPr>
    </w:lvl>
    <w:lvl w:ilvl="6" w:tplc="AB14AECA" w:tentative="1">
      <w:start w:val="1"/>
      <w:numFmt w:val="decimal"/>
      <w:lvlText w:val="%7."/>
      <w:lvlJc w:val="left"/>
      <w:pPr>
        <w:tabs>
          <w:tab w:val="num" w:pos="5040"/>
        </w:tabs>
        <w:ind w:left="5040" w:hanging="360"/>
      </w:pPr>
    </w:lvl>
    <w:lvl w:ilvl="7" w:tplc="31DEA244" w:tentative="1">
      <w:start w:val="1"/>
      <w:numFmt w:val="decimal"/>
      <w:lvlText w:val="%8."/>
      <w:lvlJc w:val="left"/>
      <w:pPr>
        <w:tabs>
          <w:tab w:val="num" w:pos="5760"/>
        </w:tabs>
        <w:ind w:left="5760" w:hanging="360"/>
      </w:pPr>
    </w:lvl>
    <w:lvl w:ilvl="8" w:tplc="B75E35A4" w:tentative="1">
      <w:start w:val="1"/>
      <w:numFmt w:val="decimal"/>
      <w:lvlText w:val="%9."/>
      <w:lvlJc w:val="left"/>
      <w:pPr>
        <w:tabs>
          <w:tab w:val="num" w:pos="6480"/>
        </w:tabs>
        <w:ind w:left="6480" w:hanging="360"/>
      </w:pPr>
    </w:lvl>
  </w:abstractNum>
  <w:abstractNum w:abstractNumId="12">
    <w:nsid w:val="7381718C"/>
    <w:multiLevelType w:val="hybridMultilevel"/>
    <w:tmpl w:val="0896B4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0E436A"/>
    <w:multiLevelType w:val="hybridMultilevel"/>
    <w:tmpl w:val="0FA80FB0"/>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10"/>
  </w:num>
  <w:num w:numId="7">
    <w:abstractNumId w:val="12"/>
  </w:num>
  <w:num w:numId="8">
    <w:abstractNumId w:val="13"/>
  </w:num>
  <w:num w:numId="9">
    <w:abstractNumId w:val="6"/>
  </w:num>
  <w:num w:numId="10">
    <w:abstractNumId w:val="7"/>
  </w:num>
  <w:num w:numId="11">
    <w:abstractNumId w:val="11"/>
  </w:num>
  <w:num w:numId="12">
    <w:abstractNumId w:val="5"/>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5D"/>
    <w:rsid w:val="006979A4"/>
    <w:rsid w:val="00832D0F"/>
    <w:rsid w:val="008D425D"/>
    <w:rsid w:val="00BF0848"/>
    <w:rsid w:val="00EF1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25D"/>
    <w:pPr>
      <w:ind w:left="720"/>
      <w:contextualSpacing/>
    </w:pPr>
  </w:style>
  <w:style w:type="character" w:styleId="Hipervnculo">
    <w:name w:val="Hyperlink"/>
    <w:basedOn w:val="Fuentedeprrafopredeter"/>
    <w:uiPriority w:val="99"/>
    <w:rsid w:val="008D425D"/>
    <w:rPr>
      <w:color w:val="0000FF"/>
      <w:u w:val="single"/>
    </w:rPr>
  </w:style>
  <w:style w:type="paragraph" w:customStyle="1" w:styleId="Default">
    <w:name w:val="Default"/>
    <w:rsid w:val="008D425D"/>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deglobo">
    <w:name w:val="Balloon Text"/>
    <w:basedOn w:val="Normal"/>
    <w:link w:val="TextodegloboCar"/>
    <w:uiPriority w:val="99"/>
    <w:semiHidden/>
    <w:unhideWhenUsed/>
    <w:rsid w:val="008D4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25D"/>
    <w:pPr>
      <w:ind w:left="720"/>
      <w:contextualSpacing/>
    </w:pPr>
  </w:style>
  <w:style w:type="character" w:styleId="Hipervnculo">
    <w:name w:val="Hyperlink"/>
    <w:basedOn w:val="Fuentedeprrafopredeter"/>
    <w:uiPriority w:val="99"/>
    <w:rsid w:val="008D425D"/>
    <w:rPr>
      <w:color w:val="0000FF"/>
      <w:u w:val="single"/>
    </w:rPr>
  </w:style>
  <w:style w:type="paragraph" w:customStyle="1" w:styleId="Default">
    <w:name w:val="Default"/>
    <w:rsid w:val="008D425D"/>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deglobo">
    <w:name w:val="Balloon Text"/>
    <w:basedOn w:val="Normal"/>
    <w:link w:val="TextodegloboCar"/>
    <w:uiPriority w:val="99"/>
    <w:semiHidden/>
    <w:unhideWhenUsed/>
    <w:rsid w:val="008D4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Giraldo_C&#243;rdova_Card&#237;n" TargetMode="External"/><Relationship Id="rId13" Type="http://schemas.openxmlformats.org/officeDocument/2006/relationships/hyperlink" Target="https://www.cubahora.cu"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ecured.cu/Giraldo_C&#243;rdova_Card&#237;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ccfd.cu" TargetMode="External"/><Relationship Id="rId11" Type="http://schemas.openxmlformats.org/officeDocument/2006/relationships/hyperlink" Target="http://www.fidelcastro.c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ured.cu/Giraldo_C&#243;rdova_Card&#237;n" TargetMode="External"/><Relationship Id="rId4" Type="http://schemas.openxmlformats.org/officeDocument/2006/relationships/settings" Target="settings.xml"/><Relationship Id="rId9" Type="http://schemas.openxmlformats.org/officeDocument/2006/relationships/hyperlink" Target="https://www.ecured.cu/Giraldo_C&#243;rdova_Card&#237;n" TargetMode="External"/><Relationship Id="rId14" Type="http://schemas.openxmlformats.org/officeDocument/2006/relationships/hyperlink" Target="http://www.16deabril.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2532</Words>
  <Characters>13929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2021-03-13T06:24:00Z</dcterms:created>
  <dcterms:modified xsi:type="dcterms:W3CDTF">2021-03-31T20:15:00Z</dcterms:modified>
</cp:coreProperties>
</file>