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30" w:rsidRDefault="005E1930" w:rsidP="005E1930">
      <w:pPr>
        <w:pStyle w:val="Default"/>
        <w:jc w:val="center"/>
        <w:rPr>
          <w:sz w:val="23"/>
          <w:szCs w:val="23"/>
        </w:rPr>
      </w:pPr>
      <w:r>
        <w:rPr>
          <w:noProof/>
          <w:sz w:val="23"/>
          <w:szCs w:val="23"/>
        </w:rPr>
        <w:drawing>
          <wp:inline distT="0" distB="0" distL="0" distR="0">
            <wp:extent cx="4826000" cy="3556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26000" cy="3556000"/>
                    </a:xfrm>
                    <a:prstGeom prst="rect">
                      <a:avLst/>
                    </a:prstGeom>
                    <a:noFill/>
                    <a:ln w="9525">
                      <a:noFill/>
                      <a:miter lim="800000"/>
                      <a:headEnd/>
                      <a:tailEnd/>
                    </a:ln>
                  </pic:spPr>
                </pic:pic>
              </a:graphicData>
            </a:graphic>
          </wp:inline>
        </w:drawing>
      </w:r>
    </w:p>
    <w:p w:rsidR="005E1930" w:rsidRDefault="005E1930" w:rsidP="005E1930">
      <w:pPr>
        <w:pStyle w:val="Default"/>
        <w:jc w:val="center"/>
        <w:rPr>
          <w:sz w:val="23"/>
          <w:szCs w:val="23"/>
        </w:rPr>
      </w:pPr>
    </w:p>
    <w:p w:rsidR="005E1930" w:rsidRDefault="005E1930" w:rsidP="005E1930">
      <w:pPr>
        <w:pStyle w:val="Default"/>
        <w:spacing w:line="360" w:lineRule="auto"/>
        <w:jc w:val="center"/>
        <w:rPr>
          <w:rFonts w:ascii="Arial" w:hAnsi="Arial" w:cs="Arial"/>
          <w:b/>
          <w:sz w:val="44"/>
          <w:szCs w:val="44"/>
        </w:rPr>
      </w:pPr>
    </w:p>
    <w:p w:rsidR="005E1930" w:rsidRPr="005E1930" w:rsidRDefault="005E1930" w:rsidP="005E1930">
      <w:pPr>
        <w:pStyle w:val="Default"/>
        <w:spacing w:line="360" w:lineRule="auto"/>
        <w:jc w:val="center"/>
        <w:rPr>
          <w:rFonts w:ascii="Arial" w:hAnsi="Arial" w:cs="Arial"/>
          <w:b/>
          <w:sz w:val="44"/>
          <w:szCs w:val="44"/>
        </w:rPr>
      </w:pPr>
      <w:r w:rsidRPr="005E1930">
        <w:rPr>
          <w:rFonts w:ascii="Arial" w:hAnsi="Arial" w:cs="Arial"/>
          <w:b/>
          <w:sz w:val="44"/>
          <w:szCs w:val="44"/>
        </w:rPr>
        <w:t xml:space="preserve">GUÍA DE ESTUDIO </w:t>
      </w:r>
    </w:p>
    <w:p w:rsidR="005E1930" w:rsidRDefault="005E1930" w:rsidP="005E1930">
      <w:pPr>
        <w:pStyle w:val="Default"/>
        <w:spacing w:line="360" w:lineRule="auto"/>
        <w:jc w:val="center"/>
        <w:rPr>
          <w:sz w:val="23"/>
          <w:szCs w:val="23"/>
        </w:rPr>
      </w:pPr>
    </w:p>
    <w:p w:rsidR="00732D1D" w:rsidRPr="005C5EE9" w:rsidRDefault="005E1930" w:rsidP="00732D1D">
      <w:pPr>
        <w:jc w:val="both"/>
        <w:rPr>
          <w:rFonts w:ascii="Calibri" w:eastAsia="Times New Roman" w:hAnsi="Calibri" w:cs="Arial"/>
          <w:b/>
          <w:sz w:val="44"/>
          <w:szCs w:val="44"/>
        </w:rPr>
      </w:pPr>
      <w:r w:rsidRPr="005E1930">
        <w:rPr>
          <w:rFonts w:cs="Arial"/>
          <w:sz w:val="44"/>
          <w:szCs w:val="44"/>
        </w:rPr>
        <w:t xml:space="preserve">ASIGNATURA: </w:t>
      </w:r>
      <w:r w:rsidR="00732D1D" w:rsidRPr="005C5EE9">
        <w:rPr>
          <w:rFonts w:ascii="Calibri" w:eastAsia="Times New Roman" w:hAnsi="Calibri" w:cs="Arial"/>
          <w:b/>
          <w:sz w:val="44"/>
          <w:szCs w:val="44"/>
        </w:rPr>
        <w:t>PROBLEMAS SOCIALES DE LA CIENCIA Y LA TECNOLOGÍA</w:t>
      </w:r>
    </w:p>
    <w:p w:rsidR="00C6525C" w:rsidRPr="0095398C" w:rsidRDefault="00C6525C" w:rsidP="0095398C">
      <w:pPr>
        <w:pStyle w:val="Ttulo7"/>
        <w:spacing w:line="360" w:lineRule="auto"/>
        <w:rPr>
          <w:rFonts w:cs="Arial"/>
          <w:sz w:val="44"/>
          <w:szCs w:val="24"/>
        </w:rPr>
      </w:pPr>
    </w:p>
    <w:p w:rsidR="005E1930" w:rsidRPr="005E1930" w:rsidRDefault="005E1930" w:rsidP="00C6525C">
      <w:pPr>
        <w:pStyle w:val="Ttulo7"/>
        <w:spacing w:line="360" w:lineRule="auto"/>
        <w:rPr>
          <w:rFonts w:cs="Arial"/>
          <w:b w:val="0"/>
          <w:sz w:val="44"/>
          <w:szCs w:val="44"/>
        </w:rPr>
      </w:pPr>
    </w:p>
    <w:p w:rsidR="005E1930" w:rsidRPr="005E1930" w:rsidRDefault="005E1930" w:rsidP="005E1930">
      <w:pPr>
        <w:tabs>
          <w:tab w:val="left" w:pos="4111"/>
          <w:tab w:val="left" w:pos="8505"/>
        </w:tabs>
        <w:spacing w:line="360" w:lineRule="auto"/>
        <w:ind w:right="136"/>
        <w:jc w:val="center"/>
        <w:rPr>
          <w:rFonts w:ascii="Arial" w:hAnsi="Arial" w:cs="Arial"/>
          <w:b/>
          <w:sz w:val="44"/>
          <w:szCs w:val="44"/>
        </w:rPr>
      </w:pPr>
      <w:r w:rsidRPr="005E1930">
        <w:rPr>
          <w:rFonts w:ascii="Arial" w:hAnsi="Arial" w:cs="Arial"/>
          <w:b/>
          <w:sz w:val="44"/>
          <w:szCs w:val="44"/>
        </w:rPr>
        <w:t>CARRERA: CULTURA FÍSICA</w:t>
      </w:r>
    </w:p>
    <w:p w:rsidR="005E1930" w:rsidRPr="005E1930" w:rsidRDefault="005E1930" w:rsidP="005E1930">
      <w:pPr>
        <w:tabs>
          <w:tab w:val="left" w:pos="4111"/>
          <w:tab w:val="left" w:pos="8505"/>
        </w:tabs>
        <w:spacing w:line="360" w:lineRule="auto"/>
        <w:ind w:right="136"/>
        <w:jc w:val="center"/>
        <w:rPr>
          <w:rFonts w:ascii="Arial" w:hAnsi="Arial" w:cs="Arial"/>
          <w:b/>
          <w:sz w:val="44"/>
          <w:szCs w:val="44"/>
        </w:rPr>
      </w:pPr>
      <w:r w:rsidRPr="005E1930">
        <w:rPr>
          <w:rFonts w:ascii="Arial" w:hAnsi="Arial" w:cs="Arial"/>
          <w:b/>
          <w:sz w:val="44"/>
          <w:szCs w:val="44"/>
        </w:rPr>
        <w:t>COLECTIVO DE AUTORES</w:t>
      </w:r>
    </w:p>
    <w:p w:rsidR="005E1930" w:rsidRDefault="005E1930" w:rsidP="005E1930">
      <w:pPr>
        <w:pStyle w:val="Ttulo3"/>
        <w:spacing w:line="360" w:lineRule="auto"/>
        <w:jc w:val="center"/>
        <w:rPr>
          <w:rFonts w:cs="Arial"/>
          <w:szCs w:val="24"/>
        </w:rPr>
      </w:pPr>
    </w:p>
    <w:p w:rsidR="00710936" w:rsidRDefault="00710936" w:rsidP="00710936">
      <w:pPr>
        <w:rPr>
          <w:lang w:val="es-AR"/>
        </w:rPr>
      </w:pPr>
    </w:p>
    <w:p w:rsidR="00710936" w:rsidRDefault="00710936" w:rsidP="00710936">
      <w:pPr>
        <w:rPr>
          <w:lang w:val="es-AR"/>
        </w:rPr>
      </w:pPr>
    </w:p>
    <w:p w:rsidR="00710936" w:rsidRPr="00710936" w:rsidRDefault="00710936" w:rsidP="00710936">
      <w:pPr>
        <w:rPr>
          <w:lang w:val="es-AR"/>
        </w:rPr>
      </w:pPr>
    </w:p>
    <w:p w:rsidR="005E1930" w:rsidRDefault="005E1930" w:rsidP="005E1930">
      <w:pPr>
        <w:pStyle w:val="Default"/>
        <w:jc w:val="center"/>
        <w:rPr>
          <w:sz w:val="23"/>
          <w:szCs w:val="23"/>
        </w:rPr>
      </w:pPr>
    </w:p>
    <w:p w:rsidR="005E1930" w:rsidRDefault="005E1930" w:rsidP="005E1930">
      <w:pPr>
        <w:pStyle w:val="Default"/>
        <w:jc w:val="center"/>
        <w:rPr>
          <w:sz w:val="23"/>
          <w:szCs w:val="23"/>
        </w:rPr>
      </w:pPr>
    </w:p>
    <w:p w:rsidR="005E1930" w:rsidRPr="005E1930" w:rsidRDefault="005E1930" w:rsidP="005E1930">
      <w:pPr>
        <w:pStyle w:val="Default"/>
        <w:jc w:val="center"/>
        <w:rPr>
          <w:b/>
          <w:sz w:val="23"/>
          <w:szCs w:val="23"/>
        </w:rPr>
      </w:pPr>
      <w:r w:rsidRPr="005E1930">
        <w:rPr>
          <w:b/>
          <w:sz w:val="23"/>
          <w:szCs w:val="23"/>
        </w:rPr>
        <w:t>La Habana, 2021</w:t>
      </w:r>
    </w:p>
    <w:p w:rsidR="005E1930" w:rsidRDefault="005E1930" w:rsidP="005E1930">
      <w:pPr>
        <w:pStyle w:val="Default"/>
        <w:jc w:val="center"/>
        <w:rPr>
          <w:sz w:val="23"/>
          <w:szCs w:val="23"/>
        </w:rPr>
      </w:pPr>
    </w:p>
    <w:p w:rsidR="005E1930" w:rsidRDefault="005E1930" w:rsidP="005E1930">
      <w:pPr>
        <w:pStyle w:val="Default"/>
        <w:jc w:val="center"/>
        <w:rPr>
          <w:sz w:val="23"/>
          <w:szCs w:val="23"/>
        </w:rPr>
      </w:pPr>
    </w:p>
    <w:p w:rsidR="005E1930" w:rsidRDefault="005E1930" w:rsidP="005E1930">
      <w:pPr>
        <w:pStyle w:val="Default"/>
        <w:jc w:val="center"/>
        <w:rPr>
          <w:sz w:val="23"/>
          <w:szCs w:val="23"/>
        </w:rPr>
      </w:pPr>
    </w:p>
    <w:p w:rsidR="005E1930" w:rsidRDefault="005E1930" w:rsidP="005E1930">
      <w:pPr>
        <w:pStyle w:val="Default"/>
        <w:jc w:val="center"/>
        <w:rPr>
          <w:sz w:val="23"/>
          <w:szCs w:val="23"/>
        </w:rPr>
      </w:pPr>
    </w:p>
    <w:p w:rsidR="005E1930" w:rsidRDefault="005E1930" w:rsidP="005E1930">
      <w:pPr>
        <w:pStyle w:val="Default"/>
        <w:jc w:val="center"/>
        <w:rPr>
          <w:sz w:val="23"/>
          <w:szCs w:val="23"/>
        </w:rPr>
      </w:pPr>
    </w:p>
    <w:p w:rsidR="005E1930" w:rsidRDefault="005E1930" w:rsidP="005E1930">
      <w:pPr>
        <w:pStyle w:val="Default"/>
        <w:spacing w:after="46"/>
        <w:rPr>
          <w:b/>
          <w:sz w:val="23"/>
          <w:szCs w:val="23"/>
        </w:rPr>
      </w:pPr>
      <w:r w:rsidRPr="005E1930">
        <w:rPr>
          <w:b/>
          <w:sz w:val="23"/>
          <w:szCs w:val="23"/>
        </w:rPr>
        <w:t xml:space="preserve">Fundamentación de la asignatura </w:t>
      </w:r>
    </w:p>
    <w:p w:rsidR="0095398C" w:rsidRDefault="00885475" w:rsidP="0095398C">
      <w:pPr>
        <w:jc w:val="both"/>
        <w:rPr>
          <w:rFonts w:ascii="Arial" w:hAnsi="Arial" w:cs="Arial"/>
          <w:lang w:val="es-ES_tradnl"/>
        </w:rPr>
      </w:pPr>
      <w:r>
        <w:rPr>
          <w:rFonts w:ascii="Arial" w:hAnsi="Arial" w:cs="Arial"/>
        </w:rPr>
        <w:t xml:space="preserve">La asignatura </w:t>
      </w:r>
      <w:r w:rsidR="0095398C">
        <w:rPr>
          <w:rFonts w:ascii="Arial" w:hAnsi="Arial" w:cs="Arial"/>
        </w:rPr>
        <w:t>Problemas Sociale</w:t>
      </w:r>
      <w:r>
        <w:rPr>
          <w:rFonts w:ascii="Arial" w:hAnsi="Arial" w:cs="Arial"/>
        </w:rPr>
        <w:t>s de la Ciencia y la Tecnología (</w:t>
      </w:r>
      <w:r w:rsidR="0095398C">
        <w:rPr>
          <w:rFonts w:ascii="Arial" w:hAnsi="Arial" w:cs="Arial"/>
        </w:rPr>
        <w:t>PSCT) desde 2021 en adelante nombrada Estudios de Ciencia, Tecnología y Sociedad(ECTS),</w:t>
      </w:r>
      <w:r w:rsidR="0095398C" w:rsidRPr="00663A7A">
        <w:rPr>
          <w:rFonts w:ascii="Arial" w:hAnsi="Arial" w:cs="Arial"/>
        </w:rPr>
        <w:t xml:space="preserve"> se introduce a partir </w:t>
      </w:r>
      <w:r w:rsidRPr="00663A7A">
        <w:rPr>
          <w:rFonts w:ascii="Arial" w:hAnsi="Arial" w:cs="Arial"/>
        </w:rPr>
        <w:t>de la</w:t>
      </w:r>
      <w:r w:rsidR="0095398C" w:rsidRPr="00663A7A">
        <w:rPr>
          <w:rFonts w:ascii="Arial" w:hAnsi="Arial" w:cs="Arial"/>
        </w:rPr>
        <w:t xml:space="preserve"> implantación del Plan </w:t>
      </w:r>
      <w:r w:rsidR="0095398C">
        <w:rPr>
          <w:rFonts w:ascii="Arial" w:hAnsi="Arial" w:cs="Arial"/>
        </w:rPr>
        <w:t xml:space="preserve">D. </w:t>
      </w:r>
      <w:r w:rsidR="0095398C" w:rsidRPr="00663A7A">
        <w:rPr>
          <w:rFonts w:ascii="Arial" w:hAnsi="Arial" w:cs="Arial"/>
        </w:rPr>
        <w:t>En este nuevo Plan, con</w:t>
      </w:r>
      <w:r w:rsidR="0095398C">
        <w:rPr>
          <w:rFonts w:ascii="Arial" w:hAnsi="Arial" w:cs="Arial"/>
        </w:rPr>
        <w:t>tinuidad del</w:t>
      </w:r>
      <w:r w:rsidR="0095398C" w:rsidRPr="00663A7A">
        <w:rPr>
          <w:rFonts w:ascii="Arial" w:hAnsi="Arial" w:cs="Arial"/>
        </w:rPr>
        <w:t xml:space="preserve"> Modelo de Perfil Amplio, se tiene muy en cuenta la necesidad de una formación general profunda que le permita al profesional resolver los principales problemas que se le presenten en las diferentes esferas de su futura actuación profesional  teniendo en cuenta  la importancia  de los  adelantos  científicos</w:t>
      </w:r>
      <w:r w:rsidR="0095398C">
        <w:rPr>
          <w:rFonts w:ascii="Arial" w:hAnsi="Arial" w:cs="Arial"/>
        </w:rPr>
        <w:t>,</w:t>
      </w:r>
      <w:r w:rsidR="0095398C" w:rsidRPr="00663A7A">
        <w:rPr>
          <w:rFonts w:ascii="Arial" w:hAnsi="Arial" w:cs="Arial"/>
        </w:rPr>
        <w:t xml:space="preserve"> tecnológicos y  sus impactos  en   el desarrollo   </w:t>
      </w:r>
      <w:r w:rsidR="0095398C">
        <w:rPr>
          <w:rFonts w:ascii="Arial" w:hAnsi="Arial" w:cs="Arial"/>
        </w:rPr>
        <w:t>d</w:t>
      </w:r>
      <w:r w:rsidR="0095398C" w:rsidRPr="00663A7A">
        <w:rPr>
          <w:rFonts w:ascii="Arial" w:hAnsi="Arial" w:cs="Arial"/>
        </w:rPr>
        <w:t xml:space="preserve">el medio  </w:t>
      </w:r>
      <w:r w:rsidR="0095398C">
        <w:rPr>
          <w:rFonts w:ascii="Arial" w:hAnsi="Arial" w:cs="Arial"/>
        </w:rPr>
        <w:t>ambiente  y  la cultura  física, desde una posición ética de compromiso y responsabilidad con el bien del ser humano.</w:t>
      </w:r>
      <w:r w:rsidR="0095398C" w:rsidRPr="00663A7A">
        <w:rPr>
          <w:rFonts w:ascii="Arial" w:hAnsi="Arial" w:cs="Arial"/>
        </w:rPr>
        <w:t xml:space="preserve">La asignatura </w:t>
      </w:r>
      <w:r w:rsidR="0095398C" w:rsidRPr="00663A7A">
        <w:rPr>
          <w:rFonts w:ascii="Arial" w:hAnsi="Arial" w:cs="Arial"/>
          <w:lang w:val="es-ES_tradnl"/>
        </w:rPr>
        <w:t>es de 32 horas</w:t>
      </w:r>
      <w:r>
        <w:rPr>
          <w:rFonts w:ascii="Arial" w:hAnsi="Arial" w:cs="Arial"/>
          <w:lang w:val="es-ES_tradnl"/>
        </w:rPr>
        <w:t xml:space="preserve"> clases</w:t>
      </w:r>
      <w:r w:rsidR="0095398C" w:rsidRPr="00663A7A">
        <w:rPr>
          <w:rFonts w:ascii="Arial" w:hAnsi="Arial" w:cs="Arial"/>
          <w:lang w:val="es-ES_tradnl"/>
        </w:rPr>
        <w:t xml:space="preserve">. </w:t>
      </w:r>
    </w:p>
    <w:p w:rsidR="00885475" w:rsidRPr="00BF606C" w:rsidRDefault="00885475" w:rsidP="00885475">
      <w:pPr>
        <w:pStyle w:val="Default"/>
        <w:spacing w:after="46" w:line="276" w:lineRule="auto"/>
        <w:jc w:val="both"/>
        <w:rPr>
          <w:rFonts w:ascii="Arial" w:hAnsi="Arial" w:cs="Arial"/>
        </w:rPr>
      </w:pPr>
      <w:r w:rsidRPr="00885475">
        <w:rPr>
          <w:rFonts w:ascii="Arial" w:hAnsi="Arial" w:cs="Arial"/>
        </w:rPr>
        <w:t>La presente guía está concebida para el autoestudio de la asignatura, este material está confeccionado por los profesores del colectivo de la asignatura. Comprende las temáticas y objetivos esenciales por cada encuentro así como la bibliografía básica y complementaria.</w:t>
      </w:r>
    </w:p>
    <w:p w:rsidR="00BF606C" w:rsidRPr="0095398C" w:rsidRDefault="00BF606C" w:rsidP="005E1930">
      <w:pPr>
        <w:pStyle w:val="Default"/>
        <w:spacing w:after="46"/>
        <w:rPr>
          <w:sz w:val="23"/>
          <w:szCs w:val="23"/>
          <w:lang w:val="es-ES_tradnl"/>
        </w:rPr>
      </w:pPr>
    </w:p>
    <w:p w:rsidR="00710936" w:rsidRDefault="005E1930" w:rsidP="005E1930">
      <w:pPr>
        <w:pStyle w:val="Default"/>
        <w:spacing w:after="46"/>
        <w:rPr>
          <w:b/>
          <w:sz w:val="23"/>
          <w:szCs w:val="23"/>
        </w:rPr>
      </w:pPr>
      <w:r w:rsidRPr="005E1930">
        <w:rPr>
          <w:b/>
          <w:sz w:val="23"/>
          <w:szCs w:val="23"/>
        </w:rPr>
        <w:t>Objetivos generales</w:t>
      </w:r>
      <w:r w:rsidR="00710936">
        <w:rPr>
          <w:b/>
          <w:sz w:val="23"/>
          <w:szCs w:val="23"/>
        </w:rPr>
        <w:t>:</w:t>
      </w:r>
    </w:p>
    <w:p w:rsidR="00732D1D" w:rsidRDefault="00732D1D" w:rsidP="005E1930">
      <w:pPr>
        <w:pStyle w:val="Default"/>
        <w:spacing w:after="46"/>
        <w:rPr>
          <w:b/>
          <w:sz w:val="23"/>
          <w:szCs w:val="23"/>
        </w:rPr>
      </w:pPr>
    </w:p>
    <w:p w:rsidR="00732D1D" w:rsidRDefault="00732D1D" w:rsidP="00732D1D">
      <w:pPr>
        <w:numPr>
          <w:ilvl w:val="0"/>
          <w:numId w:val="14"/>
        </w:numPr>
        <w:tabs>
          <w:tab w:val="left" w:pos="720"/>
        </w:tabs>
        <w:spacing w:after="0" w:line="240" w:lineRule="auto"/>
        <w:jc w:val="both"/>
        <w:rPr>
          <w:rFonts w:ascii="Arial" w:eastAsia="Times New Roman" w:hAnsi="Arial" w:cs="Arial"/>
          <w:color w:val="000000"/>
        </w:rPr>
      </w:pPr>
      <w:r>
        <w:rPr>
          <w:rFonts w:ascii="Arial" w:eastAsia="Times New Roman" w:hAnsi="Arial" w:cs="Arial"/>
          <w:color w:val="000000"/>
        </w:rPr>
        <w:t>Valorar las complejas interrelaciones ciencia tecnología, sociedad, desarrollo contribuyendo a elevar la responsabilidad del futuro profesional de la Cultura Física y el deporte desde una óptica humanista en el proyecto social socialista cubano</w:t>
      </w:r>
    </w:p>
    <w:p w:rsidR="00732D1D" w:rsidRDefault="00732D1D" w:rsidP="00732D1D">
      <w:pPr>
        <w:jc w:val="both"/>
        <w:rPr>
          <w:rFonts w:ascii="Arial" w:eastAsia="Times New Roman" w:hAnsi="Arial" w:cs="Arial"/>
          <w:color w:val="000000"/>
        </w:rPr>
      </w:pPr>
    </w:p>
    <w:p w:rsidR="00760CB4" w:rsidRPr="00885475" w:rsidRDefault="00760CB4" w:rsidP="00760CB4">
      <w:pPr>
        <w:spacing w:after="0" w:line="360" w:lineRule="auto"/>
        <w:jc w:val="both"/>
        <w:rPr>
          <w:rFonts w:ascii="Arial" w:hAnsi="Arial" w:cs="Arial"/>
          <w:sz w:val="24"/>
          <w:szCs w:val="24"/>
        </w:rPr>
      </w:pPr>
    </w:p>
    <w:p w:rsidR="00760CB4" w:rsidRPr="00760CB4" w:rsidRDefault="00BB06C9" w:rsidP="00CA19AD">
      <w:pPr>
        <w:spacing w:after="0" w:line="360" w:lineRule="auto"/>
        <w:ind w:left="360"/>
        <w:jc w:val="both"/>
        <w:rPr>
          <w:rFonts w:ascii="Arial" w:hAnsi="Arial" w:cs="Arial"/>
          <w:b/>
          <w:sz w:val="24"/>
          <w:szCs w:val="24"/>
        </w:rPr>
      </w:pPr>
      <w:r w:rsidRPr="00760CB4">
        <w:rPr>
          <w:rFonts w:ascii="Arial" w:hAnsi="Arial" w:cs="Arial"/>
          <w:b/>
          <w:sz w:val="24"/>
          <w:szCs w:val="24"/>
        </w:rPr>
        <w:t>Objetivos específicos</w:t>
      </w:r>
      <w:r w:rsidR="00760CB4">
        <w:rPr>
          <w:rFonts w:ascii="Arial" w:hAnsi="Arial" w:cs="Arial"/>
          <w:b/>
          <w:sz w:val="24"/>
          <w:szCs w:val="24"/>
        </w:rPr>
        <w:t xml:space="preserve"> tema No. 1:</w:t>
      </w:r>
    </w:p>
    <w:p w:rsidR="00D866F6" w:rsidRDefault="00D866F6" w:rsidP="00CA19AD">
      <w:pPr>
        <w:pStyle w:val="Prrafodelista"/>
        <w:spacing w:line="360" w:lineRule="auto"/>
        <w:ind w:left="360"/>
        <w:jc w:val="both"/>
        <w:rPr>
          <w:rFonts w:ascii="Arial" w:hAnsi="Arial" w:cs="Arial"/>
          <w:b/>
          <w:noProof/>
        </w:rPr>
      </w:pPr>
    </w:p>
    <w:p w:rsidR="00732D1D" w:rsidRPr="00732D1D" w:rsidRDefault="00732D1D" w:rsidP="00732D1D">
      <w:pPr>
        <w:pStyle w:val="Prrafodelista"/>
        <w:numPr>
          <w:ilvl w:val="0"/>
          <w:numId w:val="17"/>
        </w:numPr>
        <w:tabs>
          <w:tab w:val="left" w:pos="4111"/>
          <w:tab w:val="left" w:pos="8647"/>
        </w:tabs>
        <w:spacing w:line="360" w:lineRule="auto"/>
        <w:ind w:right="136"/>
        <w:jc w:val="both"/>
        <w:rPr>
          <w:rFonts w:ascii="Arial" w:hAnsi="Arial" w:cs="Arial"/>
          <w:sz w:val="24"/>
          <w:szCs w:val="24"/>
        </w:rPr>
      </w:pPr>
      <w:r w:rsidRPr="00732D1D">
        <w:rPr>
          <w:rFonts w:ascii="Arial" w:hAnsi="Arial"/>
          <w:lang w:val="es-MX"/>
        </w:rPr>
        <w:t>Caracterizar</w:t>
      </w:r>
      <w:r w:rsidRPr="00732D1D">
        <w:rPr>
          <w:rFonts w:ascii="Arial" w:eastAsia="Times New Roman" w:hAnsi="Arial" w:cs="Times New Roman"/>
          <w:lang w:val="es-MX"/>
        </w:rPr>
        <w:t xml:space="preserve"> el campo de los estudios CTS.</w:t>
      </w:r>
    </w:p>
    <w:p w:rsidR="00732D1D" w:rsidRPr="00732D1D" w:rsidRDefault="00732D1D" w:rsidP="00732D1D">
      <w:pPr>
        <w:pStyle w:val="Prrafodelista"/>
        <w:numPr>
          <w:ilvl w:val="0"/>
          <w:numId w:val="17"/>
        </w:numPr>
        <w:jc w:val="both"/>
        <w:rPr>
          <w:rFonts w:ascii="Arial" w:eastAsia="Times New Roman" w:hAnsi="Arial" w:cs="Times New Roman"/>
        </w:rPr>
      </w:pPr>
      <w:r w:rsidRPr="00732D1D">
        <w:rPr>
          <w:rFonts w:ascii="Arial" w:eastAsia="Times New Roman" w:hAnsi="Arial" w:cs="Times New Roman"/>
        </w:rPr>
        <w:t xml:space="preserve">Identificar el enfoque social de la ciencia como superación del enfoque tradicional.  </w:t>
      </w:r>
    </w:p>
    <w:p w:rsidR="00732D1D" w:rsidRPr="00732D1D" w:rsidRDefault="00732D1D" w:rsidP="00732D1D">
      <w:pPr>
        <w:pStyle w:val="Prrafodelista"/>
        <w:numPr>
          <w:ilvl w:val="0"/>
          <w:numId w:val="17"/>
        </w:numPr>
        <w:jc w:val="both"/>
        <w:rPr>
          <w:rFonts w:ascii="Arial" w:eastAsia="Times New Roman" w:hAnsi="Arial" w:cs="Times New Roman"/>
          <w:lang w:val="es-MX"/>
        </w:rPr>
      </w:pPr>
      <w:r w:rsidRPr="00732D1D">
        <w:rPr>
          <w:rFonts w:ascii="Arial" w:eastAsia="Times New Roman" w:hAnsi="Arial" w:cs="Times New Roman"/>
          <w:lang w:val="es-MX"/>
        </w:rPr>
        <w:t xml:space="preserve">Argumentar cómo a través de la historia, los factores sociales han influido en el desarrollo científico , particularizando cómo se ha dado este proceso   en la cultura física </w:t>
      </w:r>
    </w:p>
    <w:p w:rsidR="00732D1D" w:rsidRPr="00732D1D" w:rsidRDefault="00732D1D" w:rsidP="00732D1D">
      <w:pPr>
        <w:pStyle w:val="Prrafodelista"/>
        <w:numPr>
          <w:ilvl w:val="0"/>
          <w:numId w:val="17"/>
        </w:numPr>
        <w:jc w:val="both"/>
        <w:rPr>
          <w:rFonts w:ascii="Arial" w:eastAsia="Times New Roman" w:hAnsi="Arial" w:cs="Arial"/>
        </w:rPr>
      </w:pPr>
      <w:r w:rsidRPr="00732D1D">
        <w:rPr>
          <w:rFonts w:ascii="Arial" w:eastAsia="Times New Roman" w:hAnsi="Arial" w:cs="Arial"/>
        </w:rPr>
        <w:t xml:space="preserve">Explicar la dimensión social de la tecnología y su papel en el desarrollo social mediante un enfoque integral.  </w:t>
      </w:r>
    </w:p>
    <w:p w:rsidR="00732D1D" w:rsidRPr="00732D1D" w:rsidRDefault="00732D1D" w:rsidP="00732D1D">
      <w:pPr>
        <w:pStyle w:val="Prrafodelista"/>
        <w:numPr>
          <w:ilvl w:val="0"/>
          <w:numId w:val="17"/>
        </w:numPr>
        <w:jc w:val="both"/>
        <w:rPr>
          <w:rFonts w:ascii="Arial" w:eastAsia="Times New Roman" w:hAnsi="Arial" w:cs="Times New Roman"/>
        </w:rPr>
      </w:pPr>
      <w:r w:rsidRPr="00732D1D">
        <w:rPr>
          <w:rFonts w:ascii="Arial" w:eastAsia="Times New Roman" w:hAnsi="Arial" w:cs="Times New Roman"/>
        </w:rPr>
        <w:t>Analizar  el  desarrollo científico tecnológico desde una perspectiva histórica y  social</w:t>
      </w:r>
    </w:p>
    <w:p w:rsidR="00732D1D" w:rsidRPr="00F50F20" w:rsidRDefault="009D0C03" w:rsidP="00F50F20">
      <w:pPr>
        <w:pStyle w:val="Prrafodelista"/>
        <w:numPr>
          <w:ilvl w:val="0"/>
          <w:numId w:val="17"/>
        </w:numPr>
        <w:jc w:val="both"/>
        <w:rPr>
          <w:rFonts w:ascii="Arial" w:eastAsia="Times New Roman" w:hAnsi="Arial" w:cs="Times New Roman"/>
        </w:rPr>
      </w:pPr>
      <w:r w:rsidRPr="009D0C03">
        <w:rPr>
          <w:rFonts w:ascii="Arial" w:eastAsia="Times New Roman" w:hAnsi="Arial" w:cs="Times New Roman"/>
        </w:rPr>
        <w:t>Argumentar la importancia de la ética y el compromiso social para el desempeño de científicos y tecnólogos en el mundo actual, fuertemente influenciado por el desarrollo científico tecnológico.</w:t>
      </w:r>
    </w:p>
    <w:p w:rsidR="00317D99" w:rsidRDefault="00317D99" w:rsidP="00732D1D">
      <w:pPr>
        <w:tabs>
          <w:tab w:val="left" w:pos="4111"/>
          <w:tab w:val="left" w:pos="8647"/>
        </w:tabs>
        <w:spacing w:line="360" w:lineRule="auto"/>
        <w:ind w:right="136"/>
        <w:jc w:val="both"/>
        <w:rPr>
          <w:rFonts w:ascii="Arial" w:hAnsi="Arial" w:cs="Arial"/>
          <w:b/>
          <w:sz w:val="24"/>
          <w:szCs w:val="24"/>
        </w:rPr>
      </w:pPr>
    </w:p>
    <w:p w:rsidR="00317D99" w:rsidRDefault="00317D99" w:rsidP="00732D1D">
      <w:pPr>
        <w:tabs>
          <w:tab w:val="left" w:pos="4111"/>
          <w:tab w:val="left" w:pos="8647"/>
        </w:tabs>
        <w:spacing w:line="360" w:lineRule="auto"/>
        <w:ind w:right="136"/>
        <w:jc w:val="both"/>
        <w:rPr>
          <w:rFonts w:ascii="Arial" w:hAnsi="Arial" w:cs="Arial"/>
          <w:b/>
          <w:sz w:val="24"/>
          <w:szCs w:val="24"/>
        </w:rPr>
      </w:pPr>
    </w:p>
    <w:p w:rsidR="00E429CE" w:rsidRPr="00732D1D" w:rsidRDefault="00E429CE" w:rsidP="00732D1D">
      <w:pPr>
        <w:tabs>
          <w:tab w:val="left" w:pos="4111"/>
          <w:tab w:val="left" w:pos="8647"/>
        </w:tabs>
        <w:spacing w:line="360" w:lineRule="auto"/>
        <w:ind w:right="136"/>
        <w:jc w:val="both"/>
        <w:rPr>
          <w:rFonts w:ascii="Arial" w:hAnsi="Arial" w:cs="Arial"/>
          <w:b/>
          <w:sz w:val="24"/>
          <w:szCs w:val="24"/>
        </w:rPr>
      </w:pPr>
      <w:r w:rsidRPr="00732D1D">
        <w:rPr>
          <w:rFonts w:ascii="Arial" w:hAnsi="Arial" w:cs="Arial"/>
          <w:b/>
          <w:sz w:val="24"/>
          <w:szCs w:val="24"/>
        </w:rPr>
        <w:lastRenderedPageBreak/>
        <w:t>Objetivos específicos tema No. 2:</w:t>
      </w:r>
    </w:p>
    <w:p w:rsidR="009D0C03" w:rsidRDefault="009D0C03" w:rsidP="009D0C03">
      <w:pPr>
        <w:pStyle w:val="Prrafodelista"/>
        <w:numPr>
          <w:ilvl w:val="0"/>
          <w:numId w:val="6"/>
        </w:numPr>
        <w:jc w:val="both"/>
        <w:rPr>
          <w:rFonts w:ascii="Arial" w:hAnsi="Arial"/>
        </w:rPr>
      </w:pPr>
      <w:r w:rsidRPr="009D0C03">
        <w:rPr>
          <w:rFonts w:ascii="Arial" w:eastAsia="Times New Roman" w:hAnsi="Arial" w:cs="Times New Roman"/>
        </w:rPr>
        <w:t>Identificar a partir de  la concepción dialéctico materialista del m</w:t>
      </w:r>
      <w:r>
        <w:rPr>
          <w:rFonts w:ascii="Arial" w:hAnsi="Arial"/>
        </w:rPr>
        <w:t>undo los principales desafíos y</w:t>
      </w:r>
      <w:r w:rsidRPr="009D0C03">
        <w:rPr>
          <w:rFonts w:ascii="Arial" w:eastAsia="Times New Roman" w:hAnsi="Arial" w:cs="Times New Roman"/>
        </w:rPr>
        <w:t xml:space="preserve"> las tendencias fundamentales del desarrollo de la ciencia y la tecnología en la actualidad.</w:t>
      </w:r>
    </w:p>
    <w:p w:rsidR="009D0C03" w:rsidRPr="009D0C03" w:rsidRDefault="009D0C03" w:rsidP="009D0C03">
      <w:pPr>
        <w:pStyle w:val="Prrafodelista"/>
        <w:numPr>
          <w:ilvl w:val="0"/>
          <w:numId w:val="6"/>
        </w:numPr>
        <w:jc w:val="both"/>
        <w:rPr>
          <w:rFonts w:ascii="Arial" w:eastAsia="Times New Roman" w:hAnsi="Arial" w:cs="Arial"/>
        </w:rPr>
      </w:pPr>
      <w:r w:rsidRPr="009D0C03">
        <w:rPr>
          <w:rFonts w:ascii="Arial" w:eastAsia="Times New Roman" w:hAnsi="Arial" w:cs="Arial"/>
        </w:rPr>
        <w:t xml:space="preserve">analizar  a partir del proceso de transculturación  en el continente americano las características, etapas y problemas  de la formación y desarrollo de la ciencia y la tecnología en América Latina y  Cuba </w:t>
      </w:r>
    </w:p>
    <w:p w:rsidR="009D0C03" w:rsidRPr="009D0C03" w:rsidRDefault="009D0C03" w:rsidP="009D0C03">
      <w:pPr>
        <w:pStyle w:val="Prrafodelista"/>
        <w:numPr>
          <w:ilvl w:val="0"/>
          <w:numId w:val="6"/>
        </w:numPr>
        <w:jc w:val="both"/>
        <w:rPr>
          <w:rFonts w:ascii="Arial" w:eastAsia="Times New Roman" w:hAnsi="Arial" w:cs="Times New Roman"/>
        </w:rPr>
      </w:pPr>
      <w:r w:rsidRPr="009D0C03">
        <w:rPr>
          <w:rFonts w:ascii="Arial" w:eastAsia="Times New Roman" w:hAnsi="Arial" w:cs="Times New Roman"/>
        </w:rPr>
        <w:t xml:space="preserve">Caracterizar el estado actual y las perspectivas del desarrollo científico-tecnológico en América Latina. </w:t>
      </w:r>
    </w:p>
    <w:p w:rsidR="009D0C03" w:rsidRPr="009D0C03" w:rsidRDefault="009D0C03" w:rsidP="009D0C03">
      <w:pPr>
        <w:pStyle w:val="Prrafodelista"/>
        <w:numPr>
          <w:ilvl w:val="0"/>
          <w:numId w:val="6"/>
        </w:numPr>
        <w:jc w:val="both"/>
        <w:rPr>
          <w:rFonts w:ascii="Arial" w:eastAsia="Times New Roman" w:hAnsi="Arial" w:cs="Arial"/>
        </w:rPr>
      </w:pPr>
      <w:r w:rsidRPr="009D0C03">
        <w:rPr>
          <w:rFonts w:ascii="Arial" w:eastAsia="Times New Roman" w:hAnsi="Arial" w:cs="Arial"/>
        </w:rPr>
        <w:t>Caracterizar los papeles de la ciencia y la tecnología como procesos culturales en el desarrollo de América  L atina y Cuba</w:t>
      </w:r>
    </w:p>
    <w:p w:rsidR="009D0C03" w:rsidRPr="009D0C03" w:rsidRDefault="009D0C03" w:rsidP="009D0C03">
      <w:pPr>
        <w:pStyle w:val="Prrafodelista"/>
        <w:numPr>
          <w:ilvl w:val="0"/>
          <w:numId w:val="6"/>
        </w:numPr>
        <w:jc w:val="both"/>
        <w:rPr>
          <w:rFonts w:ascii="Arial" w:eastAsia="Times New Roman" w:hAnsi="Arial" w:cs="Times New Roman"/>
        </w:rPr>
      </w:pPr>
      <w:r w:rsidRPr="009D0C03">
        <w:rPr>
          <w:rFonts w:ascii="Arial" w:eastAsia="Times New Roman" w:hAnsi="Arial" w:cs="Times New Roman"/>
        </w:rPr>
        <w:t xml:space="preserve">Identificar las determinaciones políticas, económicas y militares en el desarrollo científico tecnológico y sus impactos sociales.  </w:t>
      </w:r>
    </w:p>
    <w:p w:rsidR="009D0C03" w:rsidRPr="009D0C03" w:rsidRDefault="009D0C03" w:rsidP="009D0C03">
      <w:pPr>
        <w:pStyle w:val="Prrafodelista"/>
        <w:numPr>
          <w:ilvl w:val="0"/>
          <w:numId w:val="6"/>
        </w:numPr>
        <w:jc w:val="both"/>
        <w:rPr>
          <w:rFonts w:ascii="Arial" w:eastAsia="Times New Roman" w:hAnsi="Arial" w:cs="Times New Roman"/>
        </w:rPr>
      </w:pPr>
      <w:r w:rsidRPr="009D0C03">
        <w:rPr>
          <w:rFonts w:ascii="Arial" w:eastAsia="Times New Roman" w:hAnsi="Arial" w:cs="Times New Roman"/>
        </w:rPr>
        <w:t>Fundamentar  las prioridades y perspectivas del Sistema de Ciencia e Innovación Tecnológica  particularizando en Cuba</w:t>
      </w:r>
    </w:p>
    <w:p w:rsidR="000B6564" w:rsidRPr="000B6564" w:rsidRDefault="000B6564" w:rsidP="000B6564">
      <w:pPr>
        <w:pStyle w:val="Prrafodelista"/>
        <w:numPr>
          <w:ilvl w:val="0"/>
          <w:numId w:val="6"/>
        </w:numPr>
        <w:jc w:val="both"/>
        <w:rPr>
          <w:rFonts w:ascii="Arial" w:eastAsia="Times New Roman" w:hAnsi="Arial" w:cs="Times New Roman"/>
        </w:rPr>
      </w:pPr>
      <w:r w:rsidRPr="000B6564">
        <w:rPr>
          <w:rFonts w:ascii="Arial" w:eastAsia="Times New Roman" w:hAnsi="Arial" w:cs="Times New Roman"/>
        </w:rPr>
        <w:t>Conocer las formas y características que asume la propiedad intelectual y los proyecto I</w:t>
      </w:r>
      <w:r w:rsidRPr="000B6564">
        <w:rPr>
          <w:rFonts w:ascii="Arial" w:eastAsia="Times New Roman" w:hAnsi="Arial" w:cs="Arial"/>
        </w:rPr>
        <w:t>+</w:t>
      </w:r>
      <w:r w:rsidRPr="000B6564">
        <w:rPr>
          <w:rFonts w:ascii="Arial" w:eastAsia="Times New Roman" w:hAnsi="Arial" w:cs="Times New Roman"/>
        </w:rPr>
        <w:t>D   a través de la importancia de su protección como patrimonio de la sociedad cubana.</w:t>
      </w:r>
    </w:p>
    <w:p w:rsidR="000B6564" w:rsidRPr="000B6564" w:rsidRDefault="000B6564" w:rsidP="000B6564">
      <w:pPr>
        <w:pStyle w:val="Prrafodelista"/>
        <w:numPr>
          <w:ilvl w:val="0"/>
          <w:numId w:val="6"/>
        </w:numPr>
        <w:jc w:val="both"/>
        <w:rPr>
          <w:rFonts w:ascii="Arial" w:eastAsia="Times New Roman" w:hAnsi="Arial" w:cs="Times New Roman"/>
        </w:rPr>
      </w:pPr>
      <w:r w:rsidRPr="000B6564">
        <w:rPr>
          <w:rFonts w:ascii="Arial" w:eastAsia="Times New Roman" w:hAnsi="Arial" w:cs="Times New Roman"/>
        </w:rPr>
        <w:t xml:space="preserve">Valorar los principales impactos ambientales que ha generado el desarrollo científico técnico y su influencia sobre la sociedad </w:t>
      </w:r>
    </w:p>
    <w:p w:rsidR="00D866F6" w:rsidRDefault="00D866F6" w:rsidP="00E429CE">
      <w:pPr>
        <w:spacing w:after="0" w:line="360" w:lineRule="auto"/>
        <w:jc w:val="both"/>
        <w:rPr>
          <w:rFonts w:ascii="Arial" w:hAnsi="Arial" w:cs="Arial"/>
          <w:b/>
          <w:sz w:val="24"/>
          <w:szCs w:val="24"/>
        </w:rPr>
      </w:pPr>
    </w:p>
    <w:p w:rsidR="00E429CE" w:rsidRDefault="00E429CE" w:rsidP="00E429CE">
      <w:pPr>
        <w:spacing w:after="0" w:line="360" w:lineRule="auto"/>
        <w:jc w:val="both"/>
        <w:rPr>
          <w:rFonts w:ascii="Arial" w:hAnsi="Arial" w:cs="Arial"/>
          <w:b/>
          <w:sz w:val="24"/>
          <w:szCs w:val="24"/>
        </w:rPr>
      </w:pPr>
      <w:r w:rsidRPr="00F601B5">
        <w:rPr>
          <w:rFonts w:ascii="Arial" w:hAnsi="Arial" w:cs="Arial"/>
          <w:b/>
          <w:sz w:val="24"/>
          <w:szCs w:val="24"/>
        </w:rPr>
        <w:t>Objetivos específicos</w:t>
      </w:r>
      <w:r>
        <w:rPr>
          <w:rFonts w:ascii="Arial" w:hAnsi="Arial" w:cs="Arial"/>
          <w:b/>
          <w:sz w:val="24"/>
          <w:szCs w:val="24"/>
        </w:rPr>
        <w:t xml:space="preserve"> tema No. 3</w:t>
      </w:r>
      <w:r w:rsidRPr="00F601B5">
        <w:rPr>
          <w:rFonts w:ascii="Arial" w:hAnsi="Arial" w:cs="Arial"/>
          <w:b/>
          <w:sz w:val="24"/>
          <w:szCs w:val="24"/>
        </w:rPr>
        <w:t>:</w:t>
      </w:r>
    </w:p>
    <w:p w:rsidR="00CA19AD" w:rsidRPr="00126C8D" w:rsidRDefault="00CA19AD" w:rsidP="00CA19AD">
      <w:pPr>
        <w:pStyle w:val="Textoindependiente3"/>
        <w:numPr>
          <w:ilvl w:val="0"/>
          <w:numId w:val="13"/>
        </w:numPr>
        <w:spacing w:line="360" w:lineRule="auto"/>
        <w:rPr>
          <w:rFonts w:ascii="Arial" w:hAnsi="Arial" w:cs="Arial"/>
          <w:noProof/>
          <w:color w:val="000000"/>
          <w:sz w:val="22"/>
          <w:szCs w:val="22"/>
        </w:rPr>
      </w:pPr>
      <w:r>
        <w:rPr>
          <w:rFonts w:ascii="Arial" w:hAnsi="Arial" w:cs="Arial"/>
          <w:noProof/>
          <w:color w:val="000000"/>
          <w:sz w:val="22"/>
          <w:szCs w:val="22"/>
        </w:rPr>
        <w:t>Explicar l</w:t>
      </w:r>
      <w:r w:rsidRPr="00126C8D">
        <w:rPr>
          <w:rFonts w:ascii="Arial" w:hAnsi="Arial" w:cs="Arial"/>
          <w:noProof/>
          <w:color w:val="000000"/>
          <w:sz w:val="22"/>
          <w:szCs w:val="22"/>
        </w:rPr>
        <w:t>a gestión del conocimiento y la tecnología.</w:t>
      </w:r>
    </w:p>
    <w:p w:rsidR="00CA19AD" w:rsidRPr="00961414" w:rsidRDefault="00CA19AD" w:rsidP="00CA19AD">
      <w:pPr>
        <w:pStyle w:val="Textoindependiente3"/>
        <w:numPr>
          <w:ilvl w:val="0"/>
          <w:numId w:val="13"/>
        </w:numPr>
        <w:spacing w:line="360" w:lineRule="auto"/>
        <w:rPr>
          <w:rFonts w:ascii="Arial" w:hAnsi="Arial" w:cs="Arial"/>
          <w:noProof/>
          <w:sz w:val="24"/>
          <w:szCs w:val="24"/>
        </w:rPr>
      </w:pPr>
      <w:r>
        <w:rPr>
          <w:rFonts w:ascii="Arial" w:hAnsi="Arial" w:cs="Arial"/>
          <w:noProof/>
          <w:sz w:val="24"/>
          <w:szCs w:val="24"/>
        </w:rPr>
        <w:t>Analizar l</w:t>
      </w:r>
      <w:r w:rsidRPr="00961414">
        <w:rPr>
          <w:rFonts w:ascii="Arial" w:hAnsi="Arial" w:cs="Arial"/>
          <w:noProof/>
          <w:sz w:val="24"/>
          <w:szCs w:val="24"/>
        </w:rPr>
        <w:t xml:space="preserve">a </w:t>
      </w:r>
      <w:r>
        <w:rPr>
          <w:rFonts w:ascii="Arial" w:hAnsi="Arial" w:cs="Arial"/>
          <w:noProof/>
          <w:sz w:val="24"/>
          <w:szCs w:val="24"/>
        </w:rPr>
        <w:t xml:space="preserve">cultura tecnológica: desafíos de la </w:t>
      </w:r>
      <w:r w:rsidRPr="00961414">
        <w:rPr>
          <w:rFonts w:ascii="Arial" w:hAnsi="Arial" w:cs="Arial"/>
          <w:noProof/>
          <w:sz w:val="24"/>
          <w:szCs w:val="24"/>
        </w:rPr>
        <w:t xml:space="preserve">ética </w:t>
      </w:r>
      <w:r>
        <w:rPr>
          <w:rFonts w:ascii="Arial" w:hAnsi="Arial" w:cs="Arial"/>
          <w:noProof/>
          <w:sz w:val="24"/>
          <w:szCs w:val="24"/>
        </w:rPr>
        <w:t>científica</w:t>
      </w:r>
      <w:r w:rsidRPr="00961414">
        <w:rPr>
          <w:rFonts w:ascii="Arial" w:hAnsi="Arial" w:cs="Arial"/>
          <w:noProof/>
          <w:sz w:val="24"/>
          <w:szCs w:val="24"/>
        </w:rPr>
        <w:t xml:space="preserve"> y </w:t>
      </w:r>
      <w:r>
        <w:rPr>
          <w:rFonts w:ascii="Arial" w:hAnsi="Arial" w:cs="Arial"/>
          <w:noProof/>
          <w:sz w:val="24"/>
          <w:szCs w:val="24"/>
        </w:rPr>
        <w:t xml:space="preserve">de los </w:t>
      </w:r>
      <w:r w:rsidRPr="00961414">
        <w:rPr>
          <w:rFonts w:ascii="Arial" w:hAnsi="Arial" w:cs="Arial"/>
          <w:noProof/>
          <w:sz w:val="24"/>
          <w:szCs w:val="24"/>
        </w:rPr>
        <w:t>profesional</w:t>
      </w:r>
      <w:r>
        <w:rPr>
          <w:rFonts w:ascii="Arial" w:hAnsi="Arial" w:cs="Arial"/>
          <w:noProof/>
          <w:sz w:val="24"/>
          <w:szCs w:val="24"/>
        </w:rPr>
        <w:t>es</w:t>
      </w:r>
      <w:r w:rsidRPr="00961414">
        <w:rPr>
          <w:rFonts w:ascii="Arial" w:hAnsi="Arial" w:cs="Arial"/>
          <w:noProof/>
          <w:sz w:val="24"/>
          <w:szCs w:val="24"/>
        </w:rPr>
        <w:t xml:space="preserve"> de la ciencia</w:t>
      </w:r>
      <w:r>
        <w:rPr>
          <w:rFonts w:ascii="Arial" w:hAnsi="Arial" w:cs="Arial"/>
          <w:noProof/>
          <w:sz w:val="24"/>
          <w:szCs w:val="24"/>
        </w:rPr>
        <w:t>.</w:t>
      </w:r>
    </w:p>
    <w:p w:rsidR="00CA19AD" w:rsidRPr="00961414" w:rsidRDefault="00CA19AD" w:rsidP="00CA19AD">
      <w:pPr>
        <w:pStyle w:val="Textoindependiente3"/>
        <w:numPr>
          <w:ilvl w:val="0"/>
          <w:numId w:val="13"/>
        </w:numPr>
        <w:spacing w:line="360" w:lineRule="auto"/>
        <w:rPr>
          <w:rFonts w:ascii="Arial" w:hAnsi="Arial" w:cs="Arial"/>
          <w:noProof/>
          <w:sz w:val="24"/>
          <w:szCs w:val="24"/>
        </w:rPr>
      </w:pPr>
      <w:r>
        <w:rPr>
          <w:rFonts w:ascii="Arial" w:hAnsi="Arial" w:cs="Arial"/>
          <w:noProof/>
          <w:sz w:val="24"/>
          <w:szCs w:val="24"/>
        </w:rPr>
        <w:t>Explicar los p</w:t>
      </w:r>
      <w:r w:rsidRPr="00961414">
        <w:rPr>
          <w:rFonts w:ascii="Arial" w:hAnsi="Arial" w:cs="Arial"/>
          <w:noProof/>
          <w:sz w:val="24"/>
          <w:szCs w:val="24"/>
        </w:rPr>
        <w:t>rincipales problemas éticos del desarroll</w:t>
      </w:r>
      <w:r>
        <w:rPr>
          <w:rFonts w:ascii="Arial" w:hAnsi="Arial" w:cs="Arial"/>
          <w:noProof/>
          <w:sz w:val="24"/>
          <w:szCs w:val="24"/>
        </w:rPr>
        <w:t>o científico tecnológico actual.</w:t>
      </w:r>
    </w:p>
    <w:p w:rsidR="00710936" w:rsidRDefault="00710936" w:rsidP="005E1930">
      <w:pPr>
        <w:pStyle w:val="Default"/>
        <w:spacing w:after="46"/>
        <w:rPr>
          <w:b/>
          <w:sz w:val="23"/>
          <w:szCs w:val="23"/>
        </w:rPr>
      </w:pPr>
    </w:p>
    <w:p w:rsidR="002C7B6A" w:rsidRDefault="00710936" w:rsidP="002C7B6A">
      <w:pPr>
        <w:ind w:left="360"/>
        <w:jc w:val="both"/>
        <w:rPr>
          <w:rFonts w:ascii="Arial" w:hAnsi="Arial" w:cs="Arial"/>
          <w:b/>
          <w:noProof/>
          <w:u w:val="single"/>
        </w:rPr>
      </w:pPr>
      <w:r w:rsidRPr="005035A5">
        <w:rPr>
          <w:rFonts w:ascii="Arial" w:hAnsi="Arial" w:cs="Arial"/>
          <w:b/>
          <w:sz w:val="24"/>
          <w:szCs w:val="24"/>
          <w:u w:val="single"/>
        </w:rPr>
        <w:t xml:space="preserve">Tema I: </w:t>
      </w:r>
      <w:r w:rsidR="002C7B6A">
        <w:rPr>
          <w:rFonts w:ascii="Arial" w:hAnsi="Arial" w:cs="Arial"/>
          <w:b/>
          <w:noProof/>
          <w:u w:val="single"/>
        </w:rPr>
        <w:t>L</w:t>
      </w:r>
      <w:r w:rsidR="002C7B6A" w:rsidRPr="00663A7A">
        <w:rPr>
          <w:rFonts w:ascii="Arial" w:hAnsi="Arial" w:cs="Arial"/>
          <w:b/>
          <w:noProof/>
          <w:u w:val="single"/>
        </w:rPr>
        <w:t>a ciencia y la tecnología como procesos sociales</w:t>
      </w:r>
    </w:p>
    <w:p w:rsidR="0049773B" w:rsidRPr="001E6FE6" w:rsidRDefault="0049773B" w:rsidP="0049773B">
      <w:pPr>
        <w:spacing w:line="360" w:lineRule="auto"/>
        <w:jc w:val="both"/>
        <w:rPr>
          <w:rFonts w:ascii="Arial" w:hAnsi="Arial" w:cs="Arial"/>
          <w:b/>
          <w:noProof/>
        </w:rPr>
      </w:pPr>
    </w:p>
    <w:p w:rsidR="00126C8D" w:rsidRPr="00E63263" w:rsidRDefault="00CF75FE" w:rsidP="0049773B">
      <w:pPr>
        <w:pStyle w:val="Textoindependiente2"/>
        <w:spacing w:line="360" w:lineRule="auto"/>
        <w:rPr>
          <w:rFonts w:ascii="Arial" w:hAnsi="Arial" w:cs="Arial"/>
          <w:szCs w:val="24"/>
        </w:rPr>
      </w:pPr>
      <w:r>
        <w:rPr>
          <w:rFonts w:ascii="Arial" w:hAnsi="Arial" w:cs="Arial"/>
          <w:szCs w:val="24"/>
        </w:rPr>
        <w:t xml:space="preserve">Temática 1.1: </w:t>
      </w:r>
      <w:r w:rsidR="001C13D3" w:rsidRPr="00E63263">
        <w:rPr>
          <w:rFonts w:ascii="Arial" w:hAnsi="Arial" w:cs="Arial"/>
          <w:noProof/>
          <w:color w:val="000000"/>
          <w:szCs w:val="24"/>
        </w:rPr>
        <w:t>L</w:t>
      </w:r>
      <w:r w:rsidR="002963BB" w:rsidRPr="00E63263">
        <w:rPr>
          <w:rFonts w:ascii="Arial" w:hAnsi="Arial" w:cs="Arial"/>
          <w:szCs w:val="24"/>
        </w:rPr>
        <w:t xml:space="preserve">a ciencia y la tecnología como procesos sociales. </w:t>
      </w:r>
      <w:r w:rsidR="001C13D3" w:rsidRPr="00E63263">
        <w:rPr>
          <w:rFonts w:ascii="Arial" w:hAnsi="Arial" w:cs="Arial"/>
          <w:szCs w:val="24"/>
        </w:rPr>
        <w:t xml:space="preserve">Imágenes </w:t>
      </w:r>
      <w:r w:rsidR="00435834" w:rsidRPr="00E63263">
        <w:rPr>
          <w:rFonts w:ascii="Arial" w:hAnsi="Arial" w:cs="Arial"/>
          <w:szCs w:val="24"/>
        </w:rPr>
        <w:t>y concepciones.</w:t>
      </w:r>
      <w:r w:rsidR="00126C8D" w:rsidRPr="00E63263">
        <w:rPr>
          <w:rFonts w:ascii="Arial" w:hAnsi="Arial" w:cs="Arial"/>
          <w:noProof/>
          <w:color w:val="000000"/>
          <w:szCs w:val="24"/>
        </w:rPr>
        <w:t>de l</w:t>
      </w:r>
      <w:r w:rsidR="00435834" w:rsidRPr="00E63263">
        <w:rPr>
          <w:rFonts w:ascii="Arial" w:hAnsi="Arial" w:cs="Arial"/>
          <w:szCs w:val="24"/>
        </w:rPr>
        <w:t>a ciencia y la tecnología.</w:t>
      </w:r>
    </w:p>
    <w:p w:rsidR="0049773B" w:rsidRPr="00E63263" w:rsidRDefault="00126C8D" w:rsidP="002C7B6A">
      <w:pPr>
        <w:pStyle w:val="Textoindependiente2"/>
        <w:spacing w:line="360" w:lineRule="auto"/>
        <w:rPr>
          <w:rFonts w:ascii="Arial" w:hAnsi="Arial" w:cs="Arial"/>
          <w:noProof/>
          <w:color w:val="000000"/>
          <w:szCs w:val="24"/>
        </w:rPr>
      </w:pPr>
      <w:r w:rsidRPr="00E63263">
        <w:rPr>
          <w:rFonts w:ascii="Arial" w:hAnsi="Arial" w:cs="Arial"/>
          <w:szCs w:val="24"/>
        </w:rPr>
        <w:t xml:space="preserve">Temática 1.2: </w:t>
      </w:r>
      <w:r w:rsidR="0049773B" w:rsidRPr="00E63263">
        <w:rPr>
          <w:rFonts w:ascii="Arial" w:hAnsi="Arial" w:cs="Arial"/>
          <w:noProof/>
          <w:szCs w:val="24"/>
        </w:rPr>
        <w:t xml:space="preserve">Función social del conocimiento científico y tecnológico en la actividad deportiva. </w:t>
      </w:r>
      <w:r w:rsidRPr="00E63263">
        <w:rPr>
          <w:rFonts w:ascii="Arial" w:hAnsi="Arial" w:cs="Arial"/>
          <w:szCs w:val="24"/>
        </w:rPr>
        <w:t>Temática 1.</w:t>
      </w:r>
      <w:r w:rsidR="002C7B6A">
        <w:rPr>
          <w:rFonts w:ascii="Arial" w:hAnsi="Arial" w:cs="Arial"/>
          <w:szCs w:val="24"/>
        </w:rPr>
        <w:t>3</w:t>
      </w:r>
      <w:r w:rsidR="00CF75FE" w:rsidRPr="00E63263">
        <w:rPr>
          <w:rFonts w:ascii="Arial" w:hAnsi="Arial" w:cs="Arial"/>
          <w:szCs w:val="24"/>
        </w:rPr>
        <w:t xml:space="preserve">: </w:t>
      </w:r>
      <w:r w:rsidR="000D7D28" w:rsidRPr="00E63263">
        <w:rPr>
          <w:rFonts w:ascii="Arial" w:hAnsi="Arial" w:cs="Arial"/>
          <w:noProof/>
          <w:szCs w:val="24"/>
        </w:rPr>
        <w:t>El nuevo paradigma científico tecnológico: desafíos de la ciencia y la tecnología en la cultura física y sus  impactos sociales, medio ambientales y en el deporte.</w:t>
      </w:r>
    </w:p>
    <w:p w:rsidR="002C7B6A" w:rsidRDefault="00126C8D" w:rsidP="002C7B6A">
      <w:pPr>
        <w:spacing w:after="0" w:line="360" w:lineRule="auto"/>
        <w:jc w:val="both"/>
        <w:rPr>
          <w:rFonts w:ascii="Arial" w:hAnsi="Arial" w:cs="Arial"/>
          <w:b/>
          <w:noProof/>
          <w:sz w:val="24"/>
          <w:szCs w:val="24"/>
        </w:rPr>
      </w:pPr>
      <w:r w:rsidRPr="00E63263">
        <w:rPr>
          <w:rFonts w:ascii="Arial" w:hAnsi="Arial" w:cs="Arial"/>
          <w:sz w:val="24"/>
          <w:szCs w:val="24"/>
        </w:rPr>
        <w:t>Temática 1.</w:t>
      </w:r>
      <w:r w:rsidR="002C7B6A">
        <w:rPr>
          <w:rFonts w:ascii="Arial" w:hAnsi="Arial" w:cs="Arial"/>
          <w:sz w:val="24"/>
          <w:szCs w:val="24"/>
        </w:rPr>
        <w:t>4</w:t>
      </w:r>
      <w:r w:rsidR="000D7D28" w:rsidRPr="00E63263">
        <w:rPr>
          <w:rFonts w:ascii="Arial" w:hAnsi="Arial" w:cs="Arial"/>
          <w:sz w:val="24"/>
          <w:szCs w:val="24"/>
        </w:rPr>
        <w:t>:</w:t>
      </w:r>
      <w:r w:rsidR="002C7B6A" w:rsidRPr="002C7B6A">
        <w:rPr>
          <w:rFonts w:ascii="Arial" w:hAnsi="Arial" w:cs="Arial"/>
          <w:noProof/>
          <w:sz w:val="24"/>
          <w:szCs w:val="24"/>
        </w:rPr>
        <w:t>Los desafíos de la ciencia y la tecnología en la cultura física</w:t>
      </w:r>
      <w:r w:rsidR="000D7D28" w:rsidRPr="002C7B6A">
        <w:rPr>
          <w:rFonts w:ascii="Arial" w:hAnsi="Arial" w:cs="Arial"/>
          <w:noProof/>
          <w:sz w:val="24"/>
          <w:szCs w:val="24"/>
        </w:rPr>
        <w:t>.</w:t>
      </w:r>
    </w:p>
    <w:p w:rsidR="00FA297D" w:rsidRDefault="00FA297D" w:rsidP="00FA297D">
      <w:pPr>
        <w:pStyle w:val="Textoindependiente3"/>
        <w:spacing w:after="0" w:line="360" w:lineRule="auto"/>
        <w:rPr>
          <w:rFonts w:ascii="Arial" w:hAnsi="Arial" w:cs="Arial"/>
          <w:sz w:val="24"/>
          <w:szCs w:val="24"/>
        </w:rPr>
      </w:pPr>
    </w:p>
    <w:p w:rsidR="0049773B" w:rsidRDefault="00D41540" w:rsidP="0049773B">
      <w:pPr>
        <w:tabs>
          <w:tab w:val="left" w:pos="6200"/>
        </w:tabs>
        <w:spacing w:after="0" w:line="360" w:lineRule="auto"/>
        <w:jc w:val="both"/>
        <w:rPr>
          <w:rFonts w:ascii="Arial" w:hAnsi="Arial" w:cs="Arial"/>
          <w:b/>
          <w:noProof/>
          <w:u w:val="single"/>
        </w:rPr>
      </w:pPr>
      <w:r w:rsidRPr="005035A5">
        <w:rPr>
          <w:rFonts w:ascii="Arial" w:hAnsi="Arial" w:cs="Arial"/>
          <w:b/>
          <w:u w:val="single"/>
        </w:rPr>
        <w:t xml:space="preserve">Tema </w:t>
      </w:r>
      <w:r>
        <w:rPr>
          <w:rFonts w:ascii="Arial" w:hAnsi="Arial" w:cs="Arial"/>
          <w:b/>
          <w:u w:val="single"/>
        </w:rPr>
        <w:t xml:space="preserve">2: </w:t>
      </w:r>
      <w:r w:rsidR="0049773B" w:rsidRPr="00663A7A">
        <w:rPr>
          <w:rFonts w:ascii="Arial" w:hAnsi="Arial" w:cs="Arial"/>
          <w:b/>
          <w:noProof/>
          <w:u w:val="single"/>
        </w:rPr>
        <w:t>LA CIENCIA YLA TECNOLOGÍA EN</w:t>
      </w:r>
      <w:r w:rsidR="00B97FE2">
        <w:rPr>
          <w:rFonts w:ascii="Arial" w:hAnsi="Arial" w:cs="Arial"/>
          <w:b/>
          <w:noProof/>
          <w:u w:val="single"/>
        </w:rPr>
        <w:t xml:space="preserve"> AMÉRICA LATINA Y CUBA</w:t>
      </w:r>
    </w:p>
    <w:p w:rsidR="00975F77" w:rsidRPr="00975F77" w:rsidRDefault="00D41540" w:rsidP="00975F77">
      <w:pPr>
        <w:pStyle w:val="Textoindependiente3"/>
        <w:spacing w:after="0" w:line="360" w:lineRule="auto"/>
        <w:jc w:val="both"/>
        <w:rPr>
          <w:rFonts w:ascii="Arial" w:hAnsi="Arial" w:cs="Arial"/>
          <w:noProof/>
          <w:sz w:val="24"/>
          <w:szCs w:val="24"/>
        </w:rPr>
      </w:pPr>
      <w:r w:rsidRPr="009F0FB6">
        <w:rPr>
          <w:rFonts w:ascii="Arial" w:hAnsi="Arial" w:cs="Arial"/>
          <w:sz w:val="24"/>
          <w:szCs w:val="24"/>
        </w:rPr>
        <w:t xml:space="preserve">Temática </w:t>
      </w:r>
      <w:r w:rsidR="00CF75FE" w:rsidRPr="009F0FB6">
        <w:rPr>
          <w:rFonts w:ascii="Arial" w:hAnsi="Arial" w:cs="Arial"/>
          <w:sz w:val="24"/>
          <w:szCs w:val="24"/>
        </w:rPr>
        <w:t>2.</w:t>
      </w:r>
      <w:r w:rsidRPr="009F0FB6">
        <w:rPr>
          <w:rFonts w:ascii="Arial" w:hAnsi="Arial" w:cs="Arial"/>
          <w:sz w:val="24"/>
          <w:szCs w:val="24"/>
        </w:rPr>
        <w:t xml:space="preserve">1: </w:t>
      </w:r>
      <w:r w:rsidR="00975F77" w:rsidRPr="00975F77">
        <w:rPr>
          <w:rFonts w:ascii="Arial" w:hAnsi="Arial" w:cs="Arial"/>
          <w:noProof/>
          <w:sz w:val="24"/>
          <w:szCs w:val="24"/>
        </w:rPr>
        <w:t>La ciencia y la  tecnología y su  desarrollo en América Latina.</w:t>
      </w:r>
    </w:p>
    <w:p w:rsidR="00975F77" w:rsidRPr="00975F77" w:rsidRDefault="00D41540" w:rsidP="00975F77">
      <w:pPr>
        <w:pStyle w:val="Textoindependiente3"/>
        <w:spacing w:after="0" w:line="360" w:lineRule="auto"/>
        <w:jc w:val="both"/>
        <w:rPr>
          <w:rFonts w:ascii="Arial" w:hAnsi="Arial" w:cs="Arial"/>
          <w:noProof/>
          <w:sz w:val="24"/>
          <w:szCs w:val="24"/>
        </w:rPr>
      </w:pPr>
      <w:r w:rsidRPr="009F0FB6">
        <w:rPr>
          <w:rFonts w:ascii="Arial" w:hAnsi="Arial" w:cs="Arial"/>
          <w:sz w:val="24"/>
          <w:szCs w:val="24"/>
        </w:rPr>
        <w:lastRenderedPageBreak/>
        <w:t xml:space="preserve">Temática </w:t>
      </w:r>
      <w:r w:rsidR="00CF75FE" w:rsidRPr="009F0FB6">
        <w:rPr>
          <w:rFonts w:ascii="Arial" w:hAnsi="Arial" w:cs="Arial"/>
          <w:sz w:val="24"/>
          <w:szCs w:val="24"/>
        </w:rPr>
        <w:t>2.</w:t>
      </w:r>
      <w:r w:rsidRPr="009F0FB6">
        <w:rPr>
          <w:rFonts w:ascii="Arial" w:hAnsi="Arial" w:cs="Arial"/>
          <w:sz w:val="24"/>
          <w:szCs w:val="24"/>
        </w:rPr>
        <w:t xml:space="preserve">2: </w:t>
      </w:r>
      <w:r w:rsidR="00975F77" w:rsidRPr="00975F77">
        <w:rPr>
          <w:rFonts w:ascii="Arial" w:hAnsi="Arial" w:cs="Arial"/>
          <w:noProof/>
          <w:sz w:val="24"/>
          <w:szCs w:val="24"/>
        </w:rPr>
        <w:t>La polaridad del desarrollo científico tecnológico mundial.</w:t>
      </w:r>
    </w:p>
    <w:p w:rsidR="00975F77" w:rsidRDefault="009F0FB6" w:rsidP="00975F77">
      <w:pPr>
        <w:pStyle w:val="Textoindependiente3"/>
        <w:spacing w:after="0" w:line="360" w:lineRule="auto"/>
        <w:jc w:val="both"/>
        <w:rPr>
          <w:rFonts w:ascii="Arial" w:hAnsi="Arial" w:cs="Arial"/>
          <w:b/>
          <w:noProof/>
          <w:sz w:val="24"/>
          <w:szCs w:val="24"/>
        </w:rPr>
      </w:pPr>
      <w:r w:rsidRPr="009F0FB6">
        <w:rPr>
          <w:rFonts w:ascii="Arial" w:hAnsi="Arial" w:cs="Arial"/>
          <w:sz w:val="24"/>
          <w:szCs w:val="24"/>
        </w:rPr>
        <w:t>Temática 2.</w:t>
      </w:r>
      <w:r>
        <w:rPr>
          <w:rFonts w:ascii="Arial" w:hAnsi="Arial" w:cs="Arial"/>
          <w:sz w:val="24"/>
          <w:szCs w:val="24"/>
        </w:rPr>
        <w:t>3</w:t>
      </w:r>
      <w:r w:rsidR="003810BA" w:rsidRPr="009F0FB6">
        <w:rPr>
          <w:rFonts w:ascii="Arial" w:hAnsi="Arial" w:cs="Arial"/>
          <w:sz w:val="24"/>
          <w:szCs w:val="24"/>
        </w:rPr>
        <w:t xml:space="preserve">: </w:t>
      </w:r>
      <w:r w:rsidR="00975F77" w:rsidRPr="00975F77">
        <w:rPr>
          <w:rFonts w:ascii="Arial" w:hAnsi="Arial" w:cs="Arial"/>
          <w:noProof/>
          <w:sz w:val="24"/>
          <w:szCs w:val="24"/>
        </w:rPr>
        <w:t>Limites del desarrrollo cientifico tecnológico.</w:t>
      </w:r>
    </w:p>
    <w:p w:rsidR="00975F77" w:rsidRPr="00975F77" w:rsidRDefault="009F0FB6" w:rsidP="00975F77">
      <w:pPr>
        <w:pStyle w:val="Textoindependiente3"/>
        <w:spacing w:after="0" w:line="360" w:lineRule="auto"/>
        <w:jc w:val="both"/>
        <w:rPr>
          <w:rFonts w:ascii="Arial" w:hAnsi="Arial" w:cs="Arial"/>
          <w:noProof/>
          <w:sz w:val="24"/>
          <w:szCs w:val="24"/>
        </w:rPr>
      </w:pPr>
      <w:r w:rsidRPr="009F0FB6">
        <w:rPr>
          <w:rFonts w:ascii="Arial" w:hAnsi="Arial" w:cs="Arial"/>
          <w:sz w:val="24"/>
          <w:szCs w:val="24"/>
        </w:rPr>
        <w:t>Temática 2.</w:t>
      </w:r>
      <w:r w:rsidR="008C018A">
        <w:rPr>
          <w:rFonts w:ascii="Arial" w:hAnsi="Arial" w:cs="Arial"/>
          <w:sz w:val="24"/>
          <w:szCs w:val="24"/>
        </w:rPr>
        <w:t xml:space="preserve"> 4:</w:t>
      </w:r>
      <w:r w:rsidR="00975F77" w:rsidRPr="00975F77">
        <w:rPr>
          <w:rFonts w:ascii="Arial" w:hAnsi="Arial" w:cs="Arial"/>
          <w:noProof/>
          <w:sz w:val="24"/>
          <w:szCs w:val="24"/>
        </w:rPr>
        <w:t>Política científico tecnológica en Cuba. Resultados.</w:t>
      </w:r>
    </w:p>
    <w:p w:rsidR="00975F77" w:rsidRPr="00975F77" w:rsidRDefault="009F0FB6" w:rsidP="00975F77">
      <w:pPr>
        <w:pStyle w:val="Textoindependiente3"/>
        <w:spacing w:after="0" w:line="360" w:lineRule="auto"/>
        <w:jc w:val="both"/>
        <w:rPr>
          <w:rFonts w:ascii="Arial" w:hAnsi="Arial" w:cs="Arial"/>
          <w:noProof/>
          <w:sz w:val="24"/>
          <w:szCs w:val="24"/>
        </w:rPr>
      </w:pPr>
      <w:r w:rsidRPr="00975F77">
        <w:rPr>
          <w:rFonts w:ascii="Arial" w:hAnsi="Arial" w:cs="Arial"/>
          <w:sz w:val="24"/>
          <w:szCs w:val="24"/>
        </w:rPr>
        <w:t xml:space="preserve">Temática 2.5: </w:t>
      </w:r>
      <w:r w:rsidR="00975F77" w:rsidRPr="00975F77">
        <w:rPr>
          <w:rFonts w:ascii="Arial" w:hAnsi="Arial" w:cs="Arial"/>
          <w:noProof/>
          <w:sz w:val="24"/>
          <w:szCs w:val="24"/>
        </w:rPr>
        <w:t>El sistema de ciencia e innovación tecnológica del INDER.</w:t>
      </w:r>
    </w:p>
    <w:p w:rsidR="009F0FB6" w:rsidRDefault="009F0FB6" w:rsidP="00975F77">
      <w:pPr>
        <w:pStyle w:val="Textoindependiente3"/>
        <w:spacing w:after="0" w:line="360" w:lineRule="auto"/>
        <w:jc w:val="both"/>
        <w:rPr>
          <w:rFonts w:ascii="Arial" w:hAnsi="Arial" w:cs="Arial"/>
          <w:noProof/>
          <w:sz w:val="24"/>
          <w:szCs w:val="24"/>
        </w:rPr>
      </w:pPr>
    </w:p>
    <w:p w:rsidR="009F0FB6" w:rsidRPr="009F0FB6" w:rsidRDefault="00957E72" w:rsidP="009F0FB6">
      <w:pPr>
        <w:pStyle w:val="Textoindependiente3"/>
        <w:spacing w:line="360" w:lineRule="auto"/>
        <w:jc w:val="both"/>
        <w:rPr>
          <w:rFonts w:ascii="Arial" w:hAnsi="Arial" w:cs="Arial"/>
          <w:noProof/>
          <w:sz w:val="24"/>
          <w:szCs w:val="24"/>
        </w:rPr>
      </w:pPr>
      <w:r w:rsidRPr="009F0FB6">
        <w:rPr>
          <w:rFonts w:ascii="Arial" w:hAnsi="Arial" w:cs="Arial"/>
          <w:b/>
          <w:sz w:val="24"/>
          <w:szCs w:val="24"/>
          <w:u w:val="single"/>
        </w:rPr>
        <w:t xml:space="preserve">Tema 3: </w:t>
      </w:r>
      <w:r w:rsidR="009F0FB6" w:rsidRPr="009F0FB6">
        <w:rPr>
          <w:rFonts w:ascii="Arial" w:hAnsi="Arial" w:cs="Arial"/>
          <w:b/>
          <w:noProof/>
          <w:sz w:val="24"/>
          <w:szCs w:val="24"/>
        </w:rPr>
        <w:t>LA DIMENSIÓN ÉTICA DE CIENCIA Y LA TECNOLOGÍA.</w:t>
      </w:r>
    </w:p>
    <w:p w:rsidR="00975F77" w:rsidRPr="003D029A" w:rsidRDefault="001425AB" w:rsidP="00975F77">
      <w:pPr>
        <w:pStyle w:val="Textoindependiente3"/>
        <w:spacing w:after="0" w:line="360" w:lineRule="auto"/>
        <w:jc w:val="both"/>
        <w:rPr>
          <w:rFonts w:ascii="Arial" w:hAnsi="Arial" w:cs="Arial"/>
          <w:noProof/>
          <w:sz w:val="24"/>
          <w:szCs w:val="24"/>
        </w:rPr>
      </w:pPr>
      <w:r w:rsidRPr="001F11F9">
        <w:rPr>
          <w:rFonts w:ascii="Arial" w:hAnsi="Arial" w:cs="Arial"/>
          <w:sz w:val="24"/>
          <w:szCs w:val="24"/>
        </w:rPr>
        <w:t xml:space="preserve">Temática </w:t>
      </w:r>
      <w:r w:rsidR="00CF75FE">
        <w:rPr>
          <w:rFonts w:ascii="Arial" w:hAnsi="Arial" w:cs="Arial"/>
          <w:sz w:val="24"/>
          <w:szCs w:val="24"/>
        </w:rPr>
        <w:t>3.</w:t>
      </w:r>
      <w:r w:rsidRPr="001F11F9">
        <w:rPr>
          <w:rFonts w:ascii="Arial" w:hAnsi="Arial" w:cs="Arial"/>
          <w:sz w:val="24"/>
          <w:szCs w:val="24"/>
        </w:rPr>
        <w:t>1:</w:t>
      </w:r>
      <w:r w:rsidR="00975F77" w:rsidRPr="003D029A">
        <w:rPr>
          <w:rFonts w:ascii="Arial" w:hAnsi="Arial" w:cs="Arial"/>
          <w:noProof/>
          <w:sz w:val="24"/>
          <w:szCs w:val="24"/>
        </w:rPr>
        <w:t xml:space="preserve">La ética de la ciencia y la ética del profesional de la ciencia. </w:t>
      </w:r>
    </w:p>
    <w:p w:rsidR="003D029A" w:rsidRPr="003D029A" w:rsidRDefault="00126C8D" w:rsidP="003D029A">
      <w:pPr>
        <w:pStyle w:val="Textoindependiente3"/>
        <w:spacing w:after="0" w:line="360" w:lineRule="auto"/>
        <w:jc w:val="both"/>
        <w:rPr>
          <w:rFonts w:ascii="Arial" w:hAnsi="Arial" w:cs="Arial"/>
          <w:noProof/>
          <w:sz w:val="24"/>
          <w:szCs w:val="24"/>
        </w:rPr>
      </w:pPr>
      <w:r w:rsidRPr="003D029A">
        <w:rPr>
          <w:rFonts w:ascii="Arial" w:hAnsi="Arial" w:cs="Arial"/>
          <w:sz w:val="24"/>
          <w:szCs w:val="24"/>
        </w:rPr>
        <w:t xml:space="preserve">Temática 3.2: </w:t>
      </w:r>
      <w:r w:rsidR="003D029A" w:rsidRPr="003D029A">
        <w:rPr>
          <w:rFonts w:ascii="Arial" w:hAnsi="Arial" w:cs="Arial"/>
          <w:noProof/>
          <w:sz w:val="24"/>
          <w:szCs w:val="24"/>
        </w:rPr>
        <w:t xml:space="preserve">La comunidad cientifica y la responsabilidad social y ética en la ciencia y la tecnología. </w:t>
      </w:r>
    </w:p>
    <w:p w:rsidR="003D029A" w:rsidRDefault="009F0FB6" w:rsidP="009F0FB6">
      <w:pPr>
        <w:pStyle w:val="Textoindependiente3"/>
        <w:spacing w:line="360" w:lineRule="auto"/>
        <w:rPr>
          <w:rFonts w:ascii="Arial" w:hAnsi="Arial" w:cs="Arial"/>
          <w:noProof/>
          <w:sz w:val="24"/>
          <w:szCs w:val="24"/>
        </w:rPr>
      </w:pPr>
      <w:r w:rsidRPr="00961414">
        <w:rPr>
          <w:rFonts w:ascii="Arial" w:hAnsi="Arial" w:cs="Arial"/>
          <w:sz w:val="24"/>
          <w:szCs w:val="24"/>
        </w:rPr>
        <w:t>Temática 3.</w:t>
      </w:r>
      <w:r w:rsidR="00126C8D">
        <w:rPr>
          <w:rFonts w:ascii="Arial" w:hAnsi="Arial" w:cs="Arial"/>
          <w:sz w:val="24"/>
          <w:szCs w:val="24"/>
        </w:rPr>
        <w:t>3</w:t>
      </w:r>
      <w:r w:rsidRPr="00961414">
        <w:rPr>
          <w:rFonts w:ascii="Arial" w:hAnsi="Arial" w:cs="Arial"/>
          <w:sz w:val="24"/>
          <w:szCs w:val="24"/>
        </w:rPr>
        <w:t xml:space="preserve">: </w:t>
      </w:r>
      <w:r w:rsidR="009456D1" w:rsidRPr="00961414">
        <w:rPr>
          <w:rFonts w:ascii="Arial" w:hAnsi="Arial" w:cs="Arial"/>
          <w:noProof/>
          <w:sz w:val="24"/>
          <w:szCs w:val="24"/>
        </w:rPr>
        <w:t>Principales problemas éticos del desarroll</w:t>
      </w:r>
      <w:r w:rsidR="009456D1">
        <w:rPr>
          <w:rFonts w:ascii="Arial" w:hAnsi="Arial" w:cs="Arial"/>
          <w:noProof/>
          <w:sz w:val="24"/>
          <w:szCs w:val="24"/>
        </w:rPr>
        <w:t>o científico tecnológico actual</w:t>
      </w:r>
      <w:r w:rsidR="003D029A">
        <w:rPr>
          <w:rFonts w:ascii="Arial" w:hAnsi="Arial" w:cs="Arial"/>
          <w:noProof/>
          <w:sz w:val="24"/>
          <w:szCs w:val="24"/>
        </w:rPr>
        <w:t>.</w:t>
      </w:r>
    </w:p>
    <w:p w:rsidR="009F0FB6" w:rsidRPr="00961414" w:rsidRDefault="009F0FB6" w:rsidP="009F0FB6">
      <w:pPr>
        <w:pStyle w:val="Textoindependiente3"/>
        <w:spacing w:line="360" w:lineRule="auto"/>
        <w:rPr>
          <w:rFonts w:ascii="Arial" w:hAnsi="Arial" w:cs="Arial"/>
          <w:noProof/>
          <w:sz w:val="24"/>
          <w:szCs w:val="24"/>
        </w:rPr>
      </w:pPr>
      <w:r w:rsidRPr="00961414">
        <w:rPr>
          <w:rFonts w:ascii="Arial" w:hAnsi="Arial" w:cs="Arial"/>
          <w:sz w:val="24"/>
          <w:szCs w:val="24"/>
        </w:rPr>
        <w:t>Temática 3.</w:t>
      </w:r>
      <w:r w:rsidR="00126C8D">
        <w:rPr>
          <w:rFonts w:ascii="Arial" w:hAnsi="Arial" w:cs="Arial"/>
          <w:sz w:val="24"/>
          <w:szCs w:val="24"/>
        </w:rPr>
        <w:t>4</w:t>
      </w:r>
      <w:r w:rsidRPr="00961414">
        <w:rPr>
          <w:rFonts w:ascii="Arial" w:hAnsi="Arial" w:cs="Arial"/>
          <w:sz w:val="24"/>
          <w:szCs w:val="24"/>
        </w:rPr>
        <w:t xml:space="preserve">: </w:t>
      </w:r>
      <w:r w:rsidR="009456D1" w:rsidRPr="00961414">
        <w:rPr>
          <w:rFonts w:ascii="Arial" w:hAnsi="Arial" w:cs="Arial"/>
          <w:noProof/>
          <w:sz w:val="24"/>
          <w:szCs w:val="24"/>
        </w:rPr>
        <w:t>La defensa de la identidad nacional como parte de la responsabilidad social del profesional de la ciencia y la tecnología</w:t>
      </w:r>
      <w:r w:rsidR="009456D1">
        <w:rPr>
          <w:rFonts w:ascii="Arial" w:hAnsi="Arial" w:cs="Arial"/>
          <w:noProof/>
          <w:sz w:val="24"/>
          <w:szCs w:val="24"/>
        </w:rPr>
        <w:t xml:space="preserve"> en la cultura física </w:t>
      </w:r>
      <w:r w:rsidR="009456D1" w:rsidRPr="00961414">
        <w:rPr>
          <w:rFonts w:ascii="Arial" w:hAnsi="Arial" w:cs="Arial"/>
          <w:noProof/>
          <w:sz w:val="24"/>
          <w:szCs w:val="24"/>
        </w:rPr>
        <w:t>.</w:t>
      </w:r>
    </w:p>
    <w:p w:rsidR="00975F77" w:rsidRPr="00F50F20" w:rsidRDefault="003D029A" w:rsidP="003D029A">
      <w:pPr>
        <w:pStyle w:val="Textoindependiente3"/>
        <w:spacing w:after="0" w:line="360" w:lineRule="auto"/>
        <w:jc w:val="both"/>
        <w:rPr>
          <w:rFonts w:ascii="Arial" w:hAnsi="Arial" w:cs="Arial"/>
          <w:noProof/>
          <w:sz w:val="24"/>
          <w:szCs w:val="24"/>
        </w:rPr>
      </w:pPr>
      <w:r w:rsidRPr="00961414">
        <w:rPr>
          <w:rFonts w:ascii="Arial" w:hAnsi="Arial" w:cs="Arial"/>
          <w:sz w:val="24"/>
          <w:szCs w:val="24"/>
        </w:rPr>
        <w:t>Temática 3.</w:t>
      </w:r>
      <w:r>
        <w:rPr>
          <w:rFonts w:ascii="Arial" w:hAnsi="Arial" w:cs="Arial"/>
          <w:sz w:val="24"/>
          <w:szCs w:val="24"/>
        </w:rPr>
        <w:t>5</w:t>
      </w:r>
      <w:r w:rsidRPr="00961414">
        <w:rPr>
          <w:rFonts w:ascii="Arial" w:hAnsi="Arial" w:cs="Arial"/>
          <w:sz w:val="24"/>
          <w:szCs w:val="24"/>
        </w:rPr>
        <w:t xml:space="preserve">: </w:t>
      </w:r>
      <w:r w:rsidR="00975F77" w:rsidRPr="00F50F20">
        <w:rPr>
          <w:rFonts w:ascii="Arial" w:hAnsi="Arial" w:cs="Arial"/>
          <w:noProof/>
          <w:sz w:val="24"/>
          <w:szCs w:val="24"/>
        </w:rPr>
        <w:t xml:space="preserve">Los problemas éticos en el profesional de la cultura física y el deporte; dimensión medio ambiental y dimensión bioética. </w:t>
      </w:r>
    </w:p>
    <w:p w:rsidR="00957E72" w:rsidRDefault="00957E72" w:rsidP="00D41540">
      <w:pPr>
        <w:pStyle w:val="Default"/>
        <w:spacing w:after="46"/>
        <w:rPr>
          <w:rFonts w:ascii="Arial" w:hAnsi="Arial" w:cs="Arial"/>
        </w:rPr>
      </w:pPr>
    </w:p>
    <w:p w:rsidR="00F50F20" w:rsidRDefault="00F50F20" w:rsidP="00E429CE">
      <w:pPr>
        <w:pStyle w:val="Default"/>
        <w:spacing w:after="46"/>
        <w:rPr>
          <w:rFonts w:ascii="Arial" w:hAnsi="Arial" w:cs="Arial"/>
          <w:b/>
        </w:rPr>
      </w:pPr>
    </w:p>
    <w:p w:rsidR="00E429CE" w:rsidRPr="00073132" w:rsidRDefault="00E429CE" w:rsidP="00E429CE">
      <w:pPr>
        <w:pStyle w:val="Default"/>
        <w:spacing w:after="46"/>
        <w:rPr>
          <w:rFonts w:ascii="Arial" w:hAnsi="Arial" w:cs="Arial"/>
          <w:b/>
        </w:rPr>
      </w:pPr>
      <w:r w:rsidRPr="00073132">
        <w:rPr>
          <w:rFonts w:ascii="Arial" w:hAnsi="Arial" w:cs="Arial"/>
          <w:b/>
        </w:rPr>
        <w:t xml:space="preserve">Bibliografía u otros recursos </w:t>
      </w:r>
    </w:p>
    <w:p w:rsidR="00962A98" w:rsidRPr="00073132" w:rsidRDefault="00962A98" w:rsidP="00962A98">
      <w:pPr>
        <w:jc w:val="both"/>
        <w:rPr>
          <w:rFonts w:ascii="Arial" w:hAnsi="Arial" w:cs="Arial"/>
          <w:b/>
          <w:noProof/>
          <w:sz w:val="24"/>
          <w:szCs w:val="24"/>
        </w:rPr>
      </w:pPr>
      <w:r w:rsidRPr="00073132">
        <w:rPr>
          <w:rFonts w:ascii="Arial" w:hAnsi="Arial" w:cs="Arial"/>
          <w:b/>
          <w:noProof/>
          <w:sz w:val="24"/>
          <w:szCs w:val="24"/>
        </w:rPr>
        <w:t xml:space="preserve">      TEXTOS BASICOS:</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 xml:space="preserve">La ciencia y la tecnología como procesos sociales. Lo que </w:t>
      </w:r>
      <w:smartTag w:uri="urn:schemas-microsoft-com:office:smarttags" w:element="PersonName">
        <w:smartTagPr>
          <w:attr w:name="ProductID" w:val="la EC"/>
        </w:smartTagPr>
        <w:r w:rsidRPr="00073132">
          <w:rPr>
            <w:rFonts w:ascii="Arial" w:hAnsi="Arial" w:cs="Arial"/>
            <w:noProof/>
            <w:sz w:val="24"/>
            <w:szCs w:val="24"/>
          </w:rPr>
          <w:t>la EC</w:t>
        </w:r>
      </w:smartTag>
      <w:r w:rsidRPr="00073132">
        <w:rPr>
          <w:rFonts w:ascii="Arial" w:hAnsi="Arial" w:cs="Arial"/>
          <w:noProof/>
          <w:sz w:val="24"/>
          <w:szCs w:val="24"/>
        </w:rPr>
        <w:t xml:space="preserve"> no debería olvidar. Nuñez, Jorge Ed. Félix Varela. </w:t>
      </w:r>
      <w:smartTag w:uri="urn:schemas-microsoft-com:office:smarttags" w:element="PersonName">
        <w:smartTagPr>
          <w:attr w:name="ProductID" w:val="La Habana"/>
        </w:smartTagPr>
        <w:r w:rsidRPr="00073132">
          <w:rPr>
            <w:rFonts w:ascii="Arial" w:hAnsi="Arial" w:cs="Arial"/>
            <w:noProof/>
            <w:sz w:val="24"/>
            <w:szCs w:val="24"/>
          </w:rPr>
          <w:t>La Habana</w:t>
        </w:r>
      </w:smartTag>
      <w:r w:rsidRPr="00073132">
        <w:rPr>
          <w:rFonts w:ascii="Arial" w:hAnsi="Arial" w:cs="Arial"/>
          <w:noProof/>
          <w:sz w:val="24"/>
          <w:szCs w:val="24"/>
        </w:rPr>
        <w:t xml:space="preserve"> . 1999.</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 xml:space="preserve">Ciencia, tecnología y sociedad (1988- 1991),  Castro, Fidel Ed. Política. </w:t>
      </w:r>
      <w:smartTag w:uri="urn:schemas-microsoft-com:office:smarttags" w:element="PersonName">
        <w:smartTagPr>
          <w:attr w:name="ProductID" w:val="La Habana."/>
        </w:smartTagPr>
        <w:r w:rsidRPr="00073132">
          <w:rPr>
            <w:rFonts w:ascii="Arial" w:hAnsi="Arial" w:cs="Arial"/>
            <w:noProof/>
            <w:sz w:val="24"/>
            <w:szCs w:val="24"/>
          </w:rPr>
          <w:t>La Habana.</w:t>
        </w:r>
      </w:smartTag>
      <w:r w:rsidRPr="00073132">
        <w:rPr>
          <w:rFonts w:ascii="Arial" w:hAnsi="Arial" w:cs="Arial"/>
          <w:noProof/>
          <w:sz w:val="24"/>
          <w:szCs w:val="24"/>
        </w:rPr>
        <w:t xml:space="preserve"> 1991.</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 xml:space="preserve">Historia social de la ciencia. Bernal, J.D (2 tomos). Ed. Ciencias Sociales. </w:t>
      </w:r>
      <w:smartTag w:uri="urn:schemas-microsoft-com:office:smarttags" w:element="PersonName">
        <w:smartTagPr>
          <w:attr w:name="ProductID" w:val="La Habana."/>
        </w:smartTagPr>
        <w:r w:rsidRPr="00073132">
          <w:rPr>
            <w:rFonts w:ascii="Arial" w:hAnsi="Arial" w:cs="Arial"/>
            <w:noProof/>
            <w:sz w:val="24"/>
            <w:szCs w:val="24"/>
          </w:rPr>
          <w:t>La Habana.</w:t>
        </w:r>
      </w:smartTag>
      <w:r w:rsidRPr="00073132">
        <w:rPr>
          <w:rFonts w:ascii="Arial" w:hAnsi="Arial" w:cs="Arial"/>
          <w:noProof/>
          <w:sz w:val="24"/>
          <w:szCs w:val="24"/>
        </w:rPr>
        <w:t xml:space="preserve"> . 1986.</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La estructura de las revoluciones cientìficas , Kuhn, T.S).. Fondo de cultura económica, UNAM. 1989.</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 xml:space="preserve">Interpretación teórica de la ciencia , Nuñez, Jorge).. Ed. Ciencias Sociales. </w:t>
      </w:r>
      <w:smartTag w:uri="urn:schemas-microsoft-com:office:smarttags" w:element="PersonName">
        <w:smartTagPr>
          <w:attr w:name="ProductID" w:val="La Habana."/>
        </w:smartTagPr>
        <w:r w:rsidRPr="00073132">
          <w:rPr>
            <w:rFonts w:ascii="Arial" w:hAnsi="Arial" w:cs="Arial"/>
            <w:noProof/>
            <w:sz w:val="24"/>
            <w:szCs w:val="24"/>
          </w:rPr>
          <w:t>La Habana.</w:t>
        </w:r>
      </w:smartTag>
      <w:r w:rsidRPr="00073132">
        <w:rPr>
          <w:rFonts w:ascii="Arial" w:hAnsi="Arial" w:cs="Arial"/>
          <w:noProof/>
          <w:sz w:val="24"/>
          <w:szCs w:val="24"/>
        </w:rPr>
        <w:t xml:space="preserve"> 1989</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Congresos del PCC</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Lineamientos del VII Congreso del PCC</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Agenda 2030</w:t>
      </w:r>
    </w:p>
    <w:p w:rsidR="00962A98" w:rsidRPr="00073132" w:rsidRDefault="00962A98" w:rsidP="00962A98">
      <w:pPr>
        <w:numPr>
          <w:ilvl w:val="0"/>
          <w:numId w:val="11"/>
        </w:numPr>
        <w:spacing w:after="0" w:line="360" w:lineRule="auto"/>
        <w:jc w:val="both"/>
        <w:rPr>
          <w:rFonts w:ascii="Arial" w:hAnsi="Arial" w:cs="Arial"/>
          <w:noProof/>
          <w:sz w:val="24"/>
          <w:szCs w:val="24"/>
        </w:rPr>
      </w:pPr>
      <w:r w:rsidRPr="00073132">
        <w:rPr>
          <w:rFonts w:ascii="Arial" w:hAnsi="Arial" w:cs="Arial"/>
          <w:noProof/>
          <w:sz w:val="24"/>
          <w:szCs w:val="24"/>
        </w:rPr>
        <w:t xml:space="preserve">La Constitucion de la República de Cuba </w:t>
      </w:r>
    </w:p>
    <w:p w:rsidR="00962A98" w:rsidRPr="00073132" w:rsidRDefault="00962A98" w:rsidP="00962A98">
      <w:pPr>
        <w:jc w:val="both"/>
        <w:rPr>
          <w:rFonts w:ascii="Arial" w:hAnsi="Arial" w:cs="Arial"/>
          <w:noProof/>
          <w:sz w:val="24"/>
          <w:szCs w:val="24"/>
        </w:rPr>
      </w:pPr>
    </w:p>
    <w:p w:rsidR="00962A98" w:rsidRPr="00073132" w:rsidRDefault="00962A98" w:rsidP="00962A98">
      <w:pPr>
        <w:jc w:val="both"/>
        <w:rPr>
          <w:rFonts w:ascii="Arial" w:hAnsi="Arial" w:cs="Arial"/>
          <w:b/>
          <w:noProof/>
          <w:sz w:val="24"/>
          <w:szCs w:val="24"/>
        </w:rPr>
      </w:pPr>
      <w:r w:rsidRPr="00073132">
        <w:rPr>
          <w:rFonts w:ascii="Arial" w:hAnsi="Arial" w:cs="Arial"/>
          <w:b/>
          <w:noProof/>
          <w:sz w:val="24"/>
          <w:szCs w:val="24"/>
        </w:rPr>
        <w:t xml:space="preserve">       Otras fuentes bibliográficas</w:t>
      </w:r>
    </w:p>
    <w:p w:rsidR="00F50F20" w:rsidRDefault="00F50F20" w:rsidP="00962A98">
      <w:pPr>
        <w:numPr>
          <w:ilvl w:val="0"/>
          <w:numId w:val="12"/>
        </w:numPr>
        <w:spacing w:after="0" w:line="360" w:lineRule="auto"/>
        <w:jc w:val="both"/>
        <w:rPr>
          <w:rFonts w:ascii="Arial" w:hAnsi="Arial" w:cs="Arial"/>
          <w:noProof/>
          <w:sz w:val="24"/>
          <w:szCs w:val="24"/>
        </w:rPr>
      </w:pPr>
      <w:r>
        <w:rPr>
          <w:rFonts w:ascii="Arial" w:hAnsi="Arial" w:cs="Arial"/>
          <w:noProof/>
          <w:sz w:val="24"/>
          <w:szCs w:val="24"/>
        </w:rPr>
        <w:lastRenderedPageBreak/>
        <w:t>Constitución de la República de Cuba</w:t>
      </w:r>
    </w:p>
    <w:p w:rsidR="00F50F20" w:rsidRDefault="00F50F20" w:rsidP="00962A98">
      <w:pPr>
        <w:numPr>
          <w:ilvl w:val="0"/>
          <w:numId w:val="12"/>
        </w:numPr>
        <w:spacing w:after="0" w:line="360" w:lineRule="auto"/>
        <w:jc w:val="both"/>
        <w:rPr>
          <w:rFonts w:ascii="Arial" w:hAnsi="Arial" w:cs="Arial"/>
          <w:noProof/>
          <w:sz w:val="24"/>
          <w:szCs w:val="24"/>
        </w:rPr>
      </w:pPr>
      <w:r>
        <w:rPr>
          <w:rFonts w:ascii="Arial" w:hAnsi="Arial" w:cs="Arial"/>
          <w:noProof/>
          <w:sz w:val="24"/>
          <w:szCs w:val="24"/>
        </w:rPr>
        <w:t xml:space="preserve">Documentos del VII Congreso del Partido, aprobados por el III Pleno del comité Central del PCC el 18 de mayo de 2017. </w:t>
      </w:r>
    </w:p>
    <w:p w:rsidR="00962A98" w:rsidRPr="00BF22C4" w:rsidRDefault="00962A98" w:rsidP="00962A98">
      <w:pPr>
        <w:numPr>
          <w:ilvl w:val="0"/>
          <w:numId w:val="12"/>
        </w:numPr>
        <w:spacing w:after="0" w:line="360" w:lineRule="auto"/>
        <w:jc w:val="both"/>
        <w:rPr>
          <w:rFonts w:ascii="Arial" w:hAnsi="Arial" w:cs="Arial"/>
          <w:noProof/>
          <w:sz w:val="24"/>
          <w:szCs w:val="24"/>
        </w:rPr>
      </w:pPr>
      <w:r w:rsidRPr="00BF22C4">
        <w:rPr>
          <w:rFonts w:ascii="Arial" w:hAnsi="Arial" w:cs="Arial"/>
          <w:noProof/>
          <w:sz w:val="24"/>
          <w:szCs w:val="24"/>
        </w:rPr>
        <w:t>Problemas sociales de la ciencia y la tecnología , Gesocyt.</w:t>
      </w:r>
      <w:r w:rsidRPr="00BF22C4">
        <w:rPr>
          <w:rFonts w:ascii="Arial" w:hAnsi="Arial" w:cs="Arial"/>
          <w:i/>
          <w:noProof/>
          <w:sz w:val="24"/>
          <w:szCs w:val="24"/>
        </w:rPr>
        <w:t>.</w:t>
      </w:r>
      <w:r w:rsidRPr="00BF22C4">
        <w:rPr>
          <w:rFonts w:ascii="Arial" w:hAnsi="Arial" w:cs="Arial"/>
          <w:noProof/>
          <w:sz w:val="24"/>
          <w:szCs w:val="24"/>
        </w:rPr>
        <w:t xml:space="preserve"> Ed. Félix Varela. </w:t>
      </w:r>
      <w:smartTag w:uri="urn:schemas-microsoft-com:office:smarttags" w:element="PersonName">
        <w:smartTagPr>
          <w:attr w:name="ProductID" w:val="La Habana."/>
        </w:smartTagPr>
        <w:r w:rsidRPr="00BF22C4">
          <w:rPr>
            <w:rFonts w:ascii="Arial" w:hAnsi="Arial" w:cs="Arial"/>
            <w:noProof/>
            <w:sz w:val="24"/>
            <w:szCs w:val="24"/>
          </w:rPr>
          <w:t>La Habana.</w:t>
        </w:r>
      </w:smartTag>
      <w:r w:rsidRPr="00BF22C4">
        <w:rPr>
          <w:rFonts w:ascii="Arial" w:hAnsi="Arial" w:cs="Arial"/>
          <w:noProof/>
          <w:sz w:val="24"/>
          <w:szCs w:val="24"/>
        </w:rPr>
        <w:t xml:space="preserve"> 1994</w:t>
      </w:r>
    </w:p>
    <w:p w:rsidR="00962A98" w:rsidRPr="00BF22C4" w:rsidRDefault="00962A98" w:rsidP="00962A98">
      <w:pPr>
        <w:numPr>
          <w:ilvl w:val="0"/>
          <w:numId w:val="12"/>
        </w:numPr>
        <w:spacing w:after="0" w:line="360" w:lineRule="auto"/>
        <w:jc w:val="both"/>
        <w:rPr>
          <w:rFonts w:ascii="Arial" w:hAnsi="Arial" w:cs="Arial"/>
          <w:noProof/>
          <w:sz w:val="24"/>
          <w:szCs w:val="24"/>
        </w:rPr>
      </w:pPr>
      <w:r w:rsidRPr="00BF22C4">
        <w:rPr>
          <w:rFonts w:ascii="Arial" w:hAnsi="Arial" w:cs="Arial"/>
          <w:noProof/>
          <w:sz w:val="24"/>
          <w:szCs w:val="24"/>
        </w:rPr>
        <w:t xml:space="preserve">Ciencia y tecnología en Cuba. Sàenz, T. Y García E. Ed. Ciencias Sociales. </w:t>
      </w:r>
      <w:smartTag w:uri="urn:schemas-microsoft-com:office:smarttags" w:element="PersonName">
        <w:smartTagPr>
          <w:attr w:name="ProductID" w:val="La Habana."/>
        </w:smartTagPr>
        <w:r w:rsidRPr="00BF22C4">
          <w:rPr>
            <w:rFonts w:ascii="Arial" w:hAnsi="Arial" w:cs="Arial"/>
            <w:noProof/>
            <w:sz w:val="24"/>
            <w:szCs w:val="24"/>
          </w:rPr>
          <w:t>La Habana.</w:t>
        </w:r>
      </w:smartTag>
      <w:r w:rsidRPr="00BF22C4">
        <w:rPr>
          <w:rFonts w:ascii="Arial" w:hAnsi="Arial" w:cs="Arial"/>
          <w:noProof/>
          <w:sz w:val="24"/>
          <w:szCs w:val="24"/>
        </w:rPr>
        <w:t xml:space="preserve"> 1989.</w:t>
      </w:r>
    </w:p>
    <w:p w:rsidR="00962A98" w:rsidRPr="00BF22C4" w:rsidRDefault="00962A98" w:rsidP="00962A98">
      <w:pPr>
        <w:numPr>
          <w:ilvl w:val="0"/>
          <w:numId w:val="12"/>
        </w:numPr>
        <w:spacing w:after="0" w:line="360" w:lineRule="auto"/>
        <w:jc w:val="both"/>
        <w:rPr>
          <w:rFonts w:ascii="Arial" w:hAnsi="Arial" w:cs="Arial"/>
          <w:noProof/>
          <w:sz w:val="24"/>
          <w:szCs w:val="24"/>
        </w:rPr>
      </w:pPr>
      <w:r w:rsidRPr="00BF22C4">
        <w:rPr>
          <w:rFonts w:ascii="Arial" w:hAnsi="Arial" w:cs="Arial"/>
          <w:noProof/>
          <w:sz w:val="24"/>
          <w:szCs w:val="24"/>
        </w:rPr>
        <w:t>Lage, agustín, La economía del conocimiento, editorial Academía, Cuba 2013. 303 páginas.</w:t>
      </w:r>
    </w:p>
    <w:p w:rsidR="00962A98" w:rsidRPr="00BF22C4" w:rsidRDefault="00962A98" w:rsidP="00962A98">
      <w:pPr>
        <w:numPr>
          <w:ilvl w:val="0"/>
          <w:numId w:val="12"/>
        </w:numPr>
        <w:spacing w:after="0" w:line="360" w:lineRule="auto"/>
        <w:jc w:val="both"/>
        <w:rPr>
          <w:rFonts w:ascii="Arial" w:hAnsi="Arial" w:cs="Arial"/>
          <w:noProof/>
          <w:sz w:val="24"/>
          <w:szCs w:val="24"/>
        </w:rPr>
      </w:pPr>
      <w:r w:rsidRPr="00BF22C4">
        <w:rPr>
          <w:rFonts w:ascii="Arial" w:hAnsi="Arial" w:cs="Arial"/>
          <w:noProof/>
          <w:sz w:val="24"/>
          <w:szCs w:val="24"/>
        </w:rPr>
        <w:t>Pruna Goodgall, Pedro N., Historia de la ciencia y la tecnología en Cuba, Ed. Cientifico técnica, La Habana, 2014. 283 páginas.</w:t>
      </w:r>
    </w:p>
    <w:p w:rsidR="00962A98" w:rsidRPr="00BF22C4" w:rsidRDefault="00962A98" w:rsidP="00962A98">
      <w:pPr>
        <w:numPr>
          <w:ilvl w:val="0"/>
          <w:numId w:val="12"/>
        </w:numPr>
        <w:spacing w:after="0" w:line="360" w:lineRule="auto"/>
        <w:jc w:val="both"/>
        <w:rPr>
          <w:rFonts w:ascii="Arial" w:hAnsi="Arial" w:cs="Arial"/>
          <w:noProof/>
          <w:sz w:val="24"/>
          <w:szCs w:val="24"/>
        </w:rPr>
      </w:pPr>
      <w:r w:rsidRPr="00BF22C4">
        <w:rPr>
          <w:rFonts w:ascii="Arial" w:hAnsi="Arial" w:cs="Arial"/>
          <w:noProof/>
          <w:sz w:val="24"/>
          <w:szCs w:val="24"/>
        </w:rPr>
        <w:t>Nueva Empresa, Revista Cubana  de gestión Empresarial, volumen 9, No. 3.</w:t>
      </w:r>
    </w:p>
    <w:p w:rsidR="00962A98" w:rsidRPr="00073132" w:rsidRDefault="00962A98" w:rsidP="00962A98">
      <w:pPr>
        <w:numPr>
          <w:ilvl w:val="0"/>
          <w:numId w:val="12"/>
        </w:numPr>
        <w:spacing w:after="0" w:line="360" w:lineRule="auto"/>
        <w:jc w:val="both"/>
        <w:rPr>
          <w:rFonts w:ascii="Arial" w:hAnsi="Arial" w:cs="Arial"/>
          <w:noProof/>
          <w:sz w:val="24"/>
          <w:szCs w:val="24"/>
        </w:rPr>
      </w:pPr>
      <w:r w:rsidRPr="00BF22C4">
        <w:rPr>
          <w:rFonts w:ascii="Arial" w:hAnsi="Arial" w:cs="Arial"/>
          <w:noProof/>
          <w:sz w:val="24"/>
          <w:szCs w:val="24"/>
        </w:rPr>
        <w:t>Balance de la ciencia mundial</w:t>
      </w:r>
      <w:r w:rsidRPr="00073132">
        <w:rPr>
          <w:rFonts w:ascii="Arial" w:hAnsi="Arial" w:cs="Arial"/>
          <w:noProof/>
          <w:sz w:val="24"/>
          <w:szCs w:val="24"/>
        </w:rPr>
        <w:t>, informe UNESCO 2010.</w:t>
      </w:r>
    </w:p>
    <w:p w:rsidR="00962A98" w:rsidRPr="00073132" w:rsidRDefault="00962A98" w:rsidP="00962A98">
      <w:pPr>
        <w:pStyle w:val="Prrafodelista"/>
        <w:rPr>
          <w:rFonts w:ascii="Arial" w:hAnsi="Arial" w:cs="Arial"/>
          <w:noProof/>
          <w:sz w:val="24"/>
          <w:szCs w:val="24"/>
        </w:rPr>
      </w:pPr>
    </w:p>
    <w:p w:rsidR="00553C30" w:rsidRDefault="00FE76E2" w:rsidP="00553C30">
      <w:pPr>
        <w:pStyle w:val="Default"/>
        <w:spacing w:after="46"/>
        <w:rPr>
          <w:b/>
          <w:sz w:val="23"/>
          <w:szCs w:val="23"/>
        </w:rPr>
      </w:pPr>
      <w:r>
        <w:rPr>
          <w:b/>
          <w:sz w:val="23"/>
          <w:szCs w:val="23"/>
        </w:rPr>
        <w:t>Método:</w:t>
      </w:r>
    </w:p>
    <w:p w:rsidR="00FE76E2" w:rsidRPr="00553C30" w:rsidRDefault="00FE76E2" w:rsidP="00553C30">
      <w:pPr>
        <w:pStyle w:val="Default"/>
        <w:spacing w:after="46"/>
        <w:rPr>
          <w:b/>
          <w:sz w:val="23"/>
          <w:szCs w:val="23"/>
        </w:rPr>
      </w:pPr>
      <w:r>
        <w:rPr>
          <w:sz w:val="23"/>
          <w:szCs w:val="23"/>
        </w:rPr>
        <w:t xml:space="preserve">Trabajo independiente con el material bibliográfico. </w:t>
      </w:r>
    </w:p>
    <w:p w:rsidR="00FE76E2" w:rsidRDefault="00FE76E2" w:rsidP="005E1930">
      <w:pPr>
        <w:pStyle w:val="Default"/>
        <w:spacing w:after="46"/>
        <w:rPr>
          <w:b/>
          <w:sz w:val="23"/>
          <w:szCs w:val="23"/>
        </w:rPr>
      </w:pPr>
    </w:p>
    <w:p w:rsidR="00512405" w:rsidRDefault="005E1930" w:rsidP="005E1930">
      <w:pPr>
        <w:pStyle w:val="Default"/>
        <w:spacing w:after="46"/>
        <w:rPr>
          <w:b/>
          <w:sz w:val="23"/>
          <w:szCs w:val="23"/>
        </w:rPr>
      </w:pPr>
      <w:r w:rsidRPr="005E1930">
        <w:rPr>
          <w:b/>
          <w:sz w:val="23"/>
          <w:szCs w:val="23"/>
        </w:rPr>
        <w:t>Evaluación</w:t>
      </w:r>
      <w:r w:rsidR="00512405">
        <w:rPr>
          <w:b/>
          <w:sz w:val="23"/>
          <w:szCs w:val="23"/>
        </w:rPr>
        <w:t>:</w:t>
      </w:r>
    </w:p>
    <w:p w:rsidR="005E1930" w:rsidRDefault="00512405" w:rsidP="00512405">
      <w:pPr>
        <w:pStyle w:val="Default"/>
        <w:spacing w:after="46"/>
        <w:jc w:val="both"/>
        <w:rPr>
          <w:sz w:val="23"/>
          <w:szCs w:val="23"/>
        </w:rPr>
      </w:pPr>
      <w:r>
        <w:rPr>
          <w:sz w:val="23"/>
          <w:szCs w:val="23"/>
        </w:rPr>
        <w:t>La asignatura evaluará a través de la entrega de un trabajo investigativo vinculado con el perfil profesional de la carrera</w:t>
      </w:r>
      <w:r w:rsidR="003158F3">
        <w:rPr>
          <w:sz w:val="23"/>
          <w:szCs w:val="23"/>
        </w:rPr>
        <w:t>, teniendo en cuenta</w:t>
      </w:r>
      <w:r w:rsidR="001E2D85">
        <w:rPr>
          <w:sz w:val="23"/>
          <w:szCs w:val="23"/>
        </w:rPr>
        <w:t xml:space="preserve">cada </w:t>
      </w:r>
      <w:r>
        <w:rPr>
          <w:sz w:val="23"/>
          <w:szCs w:val="23"/>
        </w:rPr>
        <w:t>una de las temáticas</w:t>
      </w:r>
      <w:r w:rsidR="00BA2E0C">
        <w:rPr>
          <w:sz w:val="23"/>
          <w:szCs w:val="23"/>
        </w:rPr>
        <w:t xml:space="preserve"> enunciadas.</w:t>
      </w:r>
    </w:p>
    <w:p w:rsidR="00BA2E0C" w:rsidRDefault="00BA2E0C" w:rsidP="00512405">
      <w:pPr>
        <w:pStyle w:val="Default"/>
        <w:spacing w:after="46"/>
        <w:jc w:val="both"/>
        <w:rPr>
          <w:b/>
          <w:sz w:val="23"/>
          <w:szCs w:val="23"/>
        </w:rPr>
      </w:pPr>
    </w:p>
    <w:p w:rsidR="00174D14" w:rsidRDefault="00174D14" w:rsidP="00391BD6">
      <w:pPr>
        <w:pStyle w:val="Default"/>
        <w:jc w:val="center"/>
        <w:rPr>
          <w:rFonts w:ascii="Arial" w:hAnsi="Arial" w:cs="Arial"/>
          <w:b/>
          <w:szCs w:val="23"/>
        </w:rPr>
      </w:pPr>
    </w:p>
    <w:p w:rsidR="00174D14" w:rsidRDefault="00174D14" w:rsidP="00391BD6">
      <w:pPr>
        <w:pStyle w:val="Default"/>
        <w:jc w:val="center"/>
        <w:rPr>
          <w:rFonts w:ascii="Arial" w:hAnsi="Arial" w:cs="Arial"/>
          <w:b/>
          <w:szCs w:val="23"/>
        </w:rPr>
      </w:pPr>
    </w:p>
    <w:p w:rsidR="005E1930" w:rsidRPr="00391BD6" w:rsidRDefault="005E1930" w:rsidP="00391BD6">
      <w:pPr>
        <w:pStyle w:val="Default"/>
        <w:jc w:val="center"/>
        <w:rPr>
          <w:rFonts w:ascii="Arial" w:hAnsi="Arial" w:cs="Arial"/>
          <w:b/>
          <w:szCs w:val="23"/>
        </w:rPr>
      </w:pPr>
      <w:r w:rsidRPr="00391BD6">
        <w:rPr>
          <w:rFonts w:ascii="Arial" w:hAnsi="Arial" w:cs="Arial"/>
          <w:b/>
          <w:szCs w:val="23"/>
        </w:rPr>
        <w:t>Nombres de los miembros del colectivo de Asignatura</w:t>
      </w:r>
    </w:p>
    <w:p w:rsidR="00A1629D" w:rsidRPr="00391BD6" w:rsidRDefault="00A1629D" w:rsidP="00391BD6">
      <w:pPr>
        <w:pStyle w:val="Default"/>
        <w:jc w:val="center"/>
        <w:rPr>
          <w:rFonts w:ascii="Arial" w:hAnsi="Arial" w:cs="Arial"/>
          <w:b/>
          <w:szCs w:val="23"/>
        </w:rPr>
      </w:pPr>
    </w:p>
    <w:tbl>
      <w:tblPr>
        <w:tblStyle w:val="Tablaconcuadrcula"/>
        <w:tblW w:w="0" w:type="auto"/>
        <w:jc w:val="center"/>
        <w:tblLook w:val="04A0"/>
      </w:tblPr>
      <w:tblGrid>
        <w:gridCol w:w="5942"/>
        <w:gridCol w:w="2117"/>
        <w:gridCol w:w="1903"/>
      </w:tblGrid>
      <w:tr w:rsidR="00017F9C" w:rsidRPr="00BA2E0C" w:rsidTr="002F3E96">
        <w:trPr>
          <w:jc w:val="center"/>
        </w:trPr>
        <w:tc>
          <w:tcPr>
            <w:tcW w:w="5942" w:type="dxa"/>
          </w:tcPr>
          <w:p w:rsidR="00017F9C" w:rsidRPr="00BA2E0C" w:rsidRDefault="00017F9C" w:rsidP="002F3E96">
            <w:pPr>
              <w:pStyle w:val="Default"/>
              <w:jc w:val="center"/>
              <w:rPr>
                <w:rFonts w:ascii="Arial" w:hAnsi="Arial" w:cs="Arial"/>
                <w:b/>
              </w:rPr>
            </w:pPr>
            <w:r w:rsidRPr="00BA2E0C">
              <w:rPr>
                <w:rFonts w:ascii="Arial" w:hAnsi="Arial" w:cs="Arial"/>
                <w:b/>
              </w:rPr>
              <w:t>Nombre y apellidos</w:t>
            </w:r>
          </w:p>
        </w:tc>
        <w:tc>
          <w:tcPr>
            <w:tcW w:w="2117" w:type="dxa"/>
          </w:tcPr>
          <w:p w:rsidR="00017F9C" w:rsidRPr="00BA2E0C" w:rsidRDefault="00017F9C" w:rsidP="002F3E96">
            <w:pPr>
              <w:pStyle w:val="Default"/>
              <w:jc w:val="center"/>
              <w:rPr>
                <w:rFonts w:ascii="Arial" w:hAnsi="Arial" w:cs="Arial"/>
                <w:b/>
              </w:rPr>
            </w:pPr>
            <w:r w:rsidRPr="00BA2E0C">
              <w:rPr>
                <w:rFonts w:ascii="Arial" w:hAnsi="Arial" w:cs="Arial"/>
                <w:b/>
              </w:rPr>
              <w:t>Categoría docente</w:t>
            </w:r>
          </w:p>
        </w:tc>
        <w:tc>
          <w:tcPr>
            <w:tcW w:w="1903" w:type="dxa"/>
          </w:tcPr>
          <w:p w:rsidR="00017F9C" w:rsidRPr="00BA2E0C" w:rsidRDefault="00017F9C" w:rsidP="002F3E96">
            <w:pPr>
              <w:pStyle w:val="Default"/>
              <w:jc w:val="center"/>
              <w:rPr>
                <w:rFonts w:ascii="Arial" w:hAnsi="Arial" w:cs="Arial"/>
                <w:b/>
              </w:rPr>
            </w:pPr>
            <w:r w:rsidRPr="00BA2E0C">
              <w:rPr>
                <w:rFonts w:ascii="Arial" w:hAnsi="Arial" w:cs="Arial"/>
                <w:b/>
              </w:rPr>
              <w:t>Categoría científica</w:t>
            </w:r>
          </w:p>
        </w:tc>
      </w:tr>
      <w:tr w:rsidR="00017F9C" w:rsidRPr="00BA2E0C" w:rsidTr="002F3E96">
        <w:trPr>
          <w:jc w:val="center"/>
        </w:trPr>
        <w:tc>
          <w:tcPr>
            <w:tcW w:w="5942" w:type="dxa"/>
          </w:tcPr>
          <w:p w:rsidR="00017F9C" w:rsidRPr="00BA2E0C" w:rsidRDefault="00017F9C" w:rsidP="002F3E96">
            <w:pPr>
              <w:pStyle w:val="Default"/>
              <w:rPr>
                <w:rFonts w:ascii="Arial" w:hAnsi="Arial" w:cs="Arial"/>
                <w:b/>
              </w:rPr>
            </w:pPr>
            <w:r w:rsidRPr="00BA2E0C">
              <w:rPr>
                <w:rFonts w:ascii="Arial" w:hAnsi="Arial" w:cs="Arial"/>
                <w:b/>
              </w:rPr>
              <w:t xml:space="preserve">MSc. </w:t>
            </w:r>
            <w:r>
              <w:rPr>
                <w:rFonts w:ascii="Arial" w:hAnsi="Arial" w:cs="Arial"/>
                <w:b/>
              </w:rPr>
              <w:t xml:space="preserve">Carmen Fernández </w:t>
            </w:r>
            <w:proofErr w:type="spellStart"/>
            <w:r>
              <w:rPr>
                <w:rFonts w:ascii="Arial" w:hAnsi="Arial" w:cs="Arial"/>
                <w:b/>
              </w:rPr>
              <w:t>Gárciga</w:t>
            </w:r>
            <w:proofErr w:type="spellEnd"/>
          </w:p>
        </w:tc>
        <w:tc>
          <w:tcPr>
            <w:tcW w:w="2117" w:type="dxa"/>
          </w:tcPr>
          <w:p w:rsidR="00017F9C" w:rsidRPr="00BA2E0C" w:rsidRDefault="00017F9C" w:rsidP="002F3E96">
            <w:pPr>
              <w:pStyle w:val="Default"/>
              <w:jc w:val="center"/>
              <w:rPr>
                <w:rFonts w:ascii="Arial" w:hAnsi="Arial" w:cs="Arial"/>
                <w:b/>
              </w:rPr>
            </w:pPr>
            <w:r w:rsidRPr="00BA2E0C">
              <w:rPr>
                <w:rFonts w:ascii="Arial" w:hAnsi="Arial" w:cs="Arial"/>
                <w:b/>
              </w:rPr>
              <w:t>Auxiliar</w:t>
            </w:r>
          </w:p>
        </w:tc>
        <w:tc>
          <w:tcPr>
            <w:tcW w:w="1903" w:type="dxa"/>
          </w:tcPr>
          <w:p w:rsidR="00017F9C" w:rsidRPr="00BA2E0C" w:rsidRDefault="00017F9C" w:rsidP="002F3E96">
            <w:pPr>
              <w:pStyle w:val="Default"/>
              <w:jc w:val="center"/>
              <w:rPr>
                <w:rFonts w:ascii="Arial" w:hAnsi="Arial" w:cs="Arial"/>
                <w:b/>
              </w:rPr>
            </w:pPr>
            <w:r>
              <w:rPr>
                <w:rFonts w:ascii="Arial" w:hAnsi="Arial" w:cs="Arial"/>
                <w:b/>
              </w:rPr>
              <w:t xml:space="preserve">Máster </w:t>
            </w:r>
          </w:p>
        </w:tc>
      </w:tr>
      <w:tr w:rsidR="00017F9C" w:rsidRPr="00BA2E0C" w:rsidTr="002F3E96">
        <w:trPr>
          <w:jc w:val="center"/>
        </w:trPr>
        <w:tc>
          <w:tcPr>
            <w:tcW w:w="5942" w:type="dxa"/>
          </w:tcPr>
          <w:p w:rsidR="00017F9C" w:rsidRPr="00BA2E0C" w:rsidRDefault="00017F9C" w:rsidP="002F3E96">
            <w:pPr>
              <w:pStyle w:val="Default"/>
              <w:rPr>
                <w:rFonts w:ascii="Arial" w:hAnsi="Arial" w:cs="Arial"/>
                <w:b/>
              </w:rPr>
            </w:pPr>
            <w:r w:rsidRPr="00BA2E0C">
              <w:rPr>
                <w:rFonts w:ascii="Arial" w:hAnsi="Arial" w:cs="Arial"/>
                <w:b/>
              </w:rPr>
              <w:t xml:space="preserve">MSc. </w:t>
            </w:r>
            <w:r>
              <w:rPr>
                <w:rFonts w:ascii="Arial" w:hAnsi="Arial" w:cs="Arial"/>
                <w:b/>
              </w:rPr>
              <w:t>Maylín Caraballo Rodríguez</w:t>
            </w:r>
          </w:p>
        </w:tc>
        <w:tc>
          <w:tcPr>
            <w:tcW w:w="2117" w:type="dxa"/>
          </w:tcPr>
          <w:p w:rsidR="00017F9C" w:rsidRPr="00BA2E0C" w:rsidRDefault="00017F9C" w:rsidP="002F3E96">
            <w:pPr>
              <w:pStyle w:val="Default"/>
              <w:jc w:val="center"/>
              <w:rPr>
                <w:rFonts w:ascii="Arial" w:hAnsi="Arial" w:cs="Arial"/>
                <w:b/>
              </w:rPr>
            </w:pPr>
            <w:r w:rsidRPr="00BA2E0C">
              <w:rPr>
                <w:rFonts w:ascii="Arial" w:hAnsi="Arial" w:cs="Arial"/>
                <w:b/>
              </w:rPr>
              <w:t>Auxiliar</w:t>
            </w:r>
          </w:p>
        </w:tc>
        <w:tc>
          <w:tcPr>
            <w:tcW w:w="1903" w:type="dxa"/>
          </w:tcPr>
          <w:p w:rsidR="00017F9C" w:rsidRPr="00BA2E0C" w:rsidRDefault="00017F9C" w:rsidP="002F3E96">
            <w:pPr>
              <w:pStyle w:val="Default"/>
              <w:jc w:val="center"/>
              <w:rPr>
                <w:rFonts w:ascii="Arial" w:hAnsi="Arial" w:cs="Arial"/>
                <w:b/>
              </w:rPr>
            </w:pPr>
            <w:r>
              <w:rPr>
                <w:rFonts w:ascii="Arial" w:hAnsi="Arial" w:cs="Arial"/>
                <w:b/>
              </w:rPr>
              <w:t>Máster</w:t>
            </w:r>
          </w:p>
        </w:tc>
      </w:tr>
      <w:tr w:rsidR="00017F9C" w:rsidRPr="00BA2E0C" w:rsidTr="002F3E96">
        <w:trPr>
          <w:jc w:val="center"/>
        </w:trPr>
        <w:tc>
          <w:tcPr>
            <w:tcW w:w="5942" w:type="dxa"/>
          </w:tcPr>
          <w:p w:rsidR="00017F9C" w:rsidRPr="00BA2E0C" w:rsidRDefault="00017F9C" w:rsidP="002F3E96">
            <w:pPr>
              <w:pStyle w:val="Default"/>
              <w:rPr>
                <w:rFonts w:ascii="Arial" w:hAnsi="Arial" w:cs="Arial"/>
                <w:b/>
              </w:rPr>
            </w:pPr>
            <w:r w:rsidRPr="00BA2E0C">
              <w:rPr>
                <w:rFonts w:ascii="Arial" w:hAnsi="Arial" w:cs="Arial"/>
                <w:b/>
              </w:rPr>
              <w:t xml:space="preserve">MSc. </w:t>
            </w:r>
            <w:r>
              <w:rPr>
                <w:rFonts w:ascii="Arial" w:hAnsi="Arial" w:cs="Arial"/>
                <w:b/>
              </w:rPr>
              <w:t>Ileana Ross Calderón</w:t>
            </w:r>
          </w:p>
        </w:tc>
        <w:tc>
          <w:tcPr>
            <w:tcW w:w="2117" w:type="dxa"/>
          </w:tcPr>
          <w:p w:rsidR="00017F9C" w:rsidRPr="00BA2E0C" w:rsidRDefault="00017F9C" w:rsidP="002F3E96">
            <w:pPr>
              <w:pStyle w:val="Default"/>
              <w:jc w:val="center"/>
              <w:rPr>
                <w:rFonts w:ascii="Arial" w:hAnsi="Arial" w:cs="Arial"/>
                <w:b/>
              </w:rPr>
            </w:pPr>
            <w:r w:rsidRPr="00BA2E0C">
              <w:rPr>
                <w:rFonts w:ascii="Arial" w:hAnsi="Arial" w:cs="Arial"/>
                <w:b/>
              </w:rPr>
              <w:t>Auxiliar</w:t>
            </w:r>
          </w:p>
        </w:tc>
        <w:tc>
          <w:tcPr>
            <w:tcW w:w="1903" w:type="dxa"/>
          </w:tcPr>
          <w:p w:rsidR="00017F9C" w:rsidRPr="00BA2E0C" w:rsidRDefault="00017F9C" w:rsidP="002F3E96">
            <w:pPr>
              <w:pStyle w:val="Default"/>
              <w:jc w:val="center"/>
              <w:rPr>
                <w:rFonts w:ascii="Arial" w:hAnsi="Arial" w:cs="Arial"/>
                <w:b/>
              </w:rPr>
            </w:pPr>
            <w:r>
              <w:rPr>
                <w:rFonts w:ascii="Arial" w:hAnsi="Arial" w:cs="Arial"/>
                <w:b/>
              </w:rPr>
              <w:t>Máster</w:t>
            </w:r>
          </w:p>
        </w:tc>
      </w:tr>
      <w:tr w:rsidR="00017F9C" w:rsidRPr="00BA2E0C" w:rsidTr="002F3E96">
        <w:trPr>
          <w:jc w:val="center"/>
        </w:trPr>
        <w:tc>
          <w:tcPr>
            <w:tcW w:w="5942" w:type="dxa"/>
          </w:tcPr>
          <w:p w:rsidR="00017F9C" w:rsidRPr="00BA2E0C" w:rsidRDefault="00017F9C" w:rsidP="002F3E96">
            <w:pPr>
              <w:pStyle w:val="Default"/>
              <w:rPr>
                <w:rFonts w:ascii="Arial" w:hAnsi="Arial" w:cs="Arial"/>
                <w:b/>
              </w:rPr>
            </w:pPr>
            <w:r>
              <w:rPr>
                <w:rFonts w:ascii="Arial" w:hAnsi="Arial" w:cs="Arial"/>
                <w:b/>
              </w:rPr>
              <w:t>MSc. Pedro Miguel Crespo Sánchez</w:t>
            </w:r>
          </w:p>
        </w:tc>
        <w:tc>
          <w:tcPr>
            <w:tcW w:w="2117" w:type="dxa"/>
          </w:tcPr>
          <w:p w:rsidR="00017F9C" w:rsidRPr="00BA2E0C" w:rsidRDefault="00017F9C" w:rsidP="002F3E96">
            <w:pPr>
              <w:pStyle w:val="Default"/>
              <w:jc w:val="center"/>
              <w:rPr>
                <w:rFonts w:ascii="Arial" w:hAnsi="Arial" w:cs="Arial"/>
                <w:b/>
              </w:rPr>
            </w:pPr>
            <w:r>
              <w:rPr>
                <w:rFonts w:ascii="Arial" w:hAnsi="Arial" w:cs="Arial"/>
                <w:b/>
              </w:rPr>
              <w:t xml:space="preserve">Asistente </w:t>
            </w:r>
          </w:p>
        </w:tc>
        <w:tc>
          <w:tcPr>
            <w:tcW w:w="1903" w:type="dxa"/>
          </w:tcPr>
          <w:p w:rsidR="00017F9C" w:rsidRDefault="00017F9C" w:rsidP="002F3E96">
            <w:pPr>
              <w:pStyle w:val="Default"/>
              <w:jc w:val="center"/>
              <w:rPr>
                <w:rFonts w:ascii="Arial" w:hAnsi="Arial" w:cs="Arial"/>
                <w:b/>
              </w:rPr>
            </w:pPr>
            <w:r>
              <w:rPr>
                <w:rFonts w:ascii="Arial" w:hAnsi="Arial" w:cs="Arial"/>
                <w:b/>
              </w:rPr>
              <w:t>Máster</w:t>
            </w:r>
          </w:p>
        </w:tc>
      </w:tr>
    </w:tbl>
    <w:p w:rsidR="00A1629D" w:rsidRDefault="00A1629D" w:rsidP="005E1930">
      <w:pPr>
        <w:pStyle w:val="Default"/>
        <w:rPr>
          <w:b/>
          <w:sz w:val="23"/>
          <w:szCs w:val="23"/>
        </w:rPr>
      </w:pPr>
    </w:p>
    <w:p w:rsidR="001D1DE4" w:rsidRPr="00391BD6" w:rsidRDefault="00B9363F" w:rsidP="00B9363F">
      <w:pPr>
        <w:pStyle w:val="Default"/>
        <w:jc w:val="center"/>
        <w:rPr>
          <w:rFonts w:ascii="Arial" w:hAnsi="Arial" w:cs="Arial"/>
          <w:b/>
          <w:szCs w:val="23"/>
        </w:rPr>
      </w:pPr>
      <w:r w:rsidRPr="00391BD6">
        <w:rPr>
          <w:rFonts w:ascii="Arial" w:hAnsi="Arial" w:cs="Arial"/>
          <w:b/>
          <w:szCs w:val="23"/>
        </w:rPr>
        <w:t>Contactos</w:t>
      </w:r>
    </w:p>
    <w:p w:rsidR="00B9363F" w:rsidRDefault="00B9363F" w:rsidP="00B9363F">
      <w:pPr>
        <w:pStyle w:val="Default"/>
        <w:jc w:val="center"/>
        <w:rPr>
          <w:b/>
          <w:sz w:val="23"/>
          <w:szCs w:val="23"/>
        </w:rPr>
      </w:pPr>
    </w:p>
    <w:tbl>
      <w:tblPr>
        <w:tblStyle w:val="Tablaconcuadrcula"/>
        <w:tblW w:w="0" w:type="auto"/>
        <w:jc w:val="center"/>
        <w:tblLook w:val="04A0"/>
      </w:tblPr>
      <w:tblGrid>
        <w:gridCol w:w="2440"/>
        <w:gridCol w:w="3102"/>
        <w:gridCol w:w="2302"/>
        <w:gridCol w:w="2118"/>
      </w:tblGrid>
      <w:tr w:rsidR="001D1DE4" w:rsidTr="00942526">
        <w:trPr>
          <w:trHeight w:val="260"/>
          <w:jc w:val="center"/>
        </w:trPr>
        <w:tc>
          <w:tcPr>
            <w:tcW w:w="2596" w:type="dxa"/>
          </w:tcPr>
          <w:p w:rsidR="001D1DE4" w:rsidRPr="00BA2E0C" w:rsidRDefault="001D1DE4" w:rsidP="002F3E96">
            <w:pPr>
              <w:pStyle w:val="Default"/>
              <w:jc w:val="center"/>
              <w:rPr>
                <w:rFonts w:ascii="Arial" w:hAnsi="Arial" w:cs="Arial"/>
                <w:b/>
              </w:rPr>
            </w:pPr>
            <w:r w:rsidRPr="00BA2E0C">
              <w:rPr>
                <w:rFonts w:ascii="Arial" w:hAnsi="Arial" w:cs="Arial"/>
                <w:b/>
              </w:rPr>
              <w:t>Nombre y apellidos</w:t>
            </w:r>
          </w:p>
        </w:tc>
        <w:tc>
          <w:tcPr>
            <w:tcW w:w="3158" w:type="dxa"/>
          </w:tcPr>
          <w:p w:rsidR="001D1DE4" w:rsidRDefault="001D1DE4" w:rsidP="001D1DE4">
            <w:pPr>
              <w:pStyle w:val="Default"/>
              <w:jc w:val="center"/>
              <w:rPr>
                <w:b/>
                <w:sz w:val="23"/>
                <w:szCs w:val="23"/>
              </w:rPr>
            </w:pPr>
            <w:r>
              <w:rPr>
                <w:b/>
                <w:sz w:val="23"/>
                <w:szCs w:val="23"/>
              </w:rPr>
              <w:t>Correo</w:t>
            </w:r>
          </w:p>
        </w:tc>
        <w:tc>
          <w:tcPr>
            <w:tcW w:w="2421" w:type="dxa"/>
          </w:tcPr>
          <w:p w:rsidR="001D1DE4" w:rsidRDefault="001D1DE4" w:rsidP="001D1DE4">
            <w:pPr>
              <w:pStyle w:val="Default"/>
              <w:jc w:val="center"/>
              <w:rPr>
                <w:b/>
                <w:sz w:val="23"/>
                <w:szCs w:val="23"/>
              </w:rPr>
            </w:pPr>
            <w:r>
              <w:rPr>
                <w:b/>
                <w:sz w:val="23"/>
                <w:szCs w:val="23"/>
              </w:rPr>
              <w:t>Móvil</w:t>
            </w:r>
          </w:p>
        </w:tc>
        <w:tc>
          <w:tcPr>
            <w:tcW w:w="2209" w:type="dxa"/>
          </w:tcPr>
          <w:p w:rsidR="001D1DE4" w:rsidRDefault="001D1DE4" w:rsidP="001D1DE4">
            <w:pPr>
              <w:pStyle w:val="Default"/>
              <w:jc w:val="center"/>
              <w:rPr>
                <w:b/>
                <w:sz w:val="23"/>
                <w:szCs w:val="23"/>
              </w:rPr>
            </w:pPr>
            <w:r>
              <w:rPr>
                <w:b/>
                <w:sz w:val="23"/>
                <w:szCs w:val="23"/>
              </w:rPr>
              <w:t>Teléfono</w:t>
            </w:r>
          </w:p>
        </w:tc>
      </w:tr>
      <w:tr w:rsidR="001D1DE4" w:rsidTr="00942526">
        <w:trPr>
          <w:trHeight w:val="555"/>
          <w:jc w:val="center"/>
        </w:trPr>
        <w:tc>
          <w:tcPr>
            <w:tcW w:w="2596" w:type="dxa"/>
          </w:tcPr>
          <w:p w:rsidR="001D1DE4" w:rsidRPr="00BA2E0C" w:rsidRDefault="001D1DE4" w:rsidP="002F3E96">
            <w:pPr>
              <w:pStyle w:val="Default"/>
              <w:rPr>
                <w:rFonts w:ascii="Arial" w:hAnsi="Arial" w:cs="Arial"/>
                <w:b/>
              </w:rPr>
            </w:pPr>
            <w:r w:rsidRPr="00BA2E0C">
              <w:rPr>
                <w:rFonts w:ascii="Arial" w:hAnsi="Arial" w:cs="Arial"/>
                <w:b/>
              </w:rPr>
              <w:t xml:space="preserve">MSc. </w:t>
            </w:r>
            <w:r>
              <w:rPr>
                <w:rFonts w:ascii="Arial" w:hAnsi="Arial" w:cs="Arial"/>
                <w:b/>
              </w:rPr>
              <w:t xml:space="preserve">Carmen Fernández </w:t>
            </w:r>
            <w:proofErr w:type="spellStart"/>
            <w:r>
              <w:rPr>
                <w:rFonts w:ascii="Arial" w:hAnsi="Arial" w:cs="Arial"/>
                <w:b/>
              </w:rPr>
              <w:t>Gárciga</w:t>
            </w:r>
            <w:proofErr w:type="spellEnd"/>
          </w:p>
        </w:tc>
        <w:tc>
          <w:tcPr>
            <w:tcW w:w="3158" w:type="dxa"/>
          </w:tcPr>
          <w:p w:rsidR="001D1DE4" w:rsidRDefault="001D1DE4" w:rsidP="005E1930">
            <w:pPr>
              <w:pStyle w:val="Default"/>
              <w:rPr>
                <w:b/>
                <w:sz w:val="23"/>
                <w:szCs w:val="23"/>
              </w:rPr>
            </w:pPr>
            <w:r>
              <w:rPr>
                <w:b/>
                <w:sz w:val="23"/>
                <w:szCs w:val="23"/>
              </w:rPr>
              <w:t>carmenfg@uccfd.cu</w:t>
            </w:r>
          </w:p>
        </w:tc>
        <w:tc>
          <w:tcPr>
            <w:tcW w:w="2421" w:type="dxa"/>
          </w:tcPr>
          <w:p w:rsidR="001D1DE4" w:rsidRDefault="00D61315" w:rsidP="00D61315">
            <w:pPr>
              <w:pStyle w:val="Default"/>
              <w:jc w:val="center"/>
              <w:rPr>
                <w:b/>
                <w:sz w:val="23"/>
                <w:szCs w:val="23"/>
              </w:rPr>
            </w:pPr>
            <w:r>
              <w:rPr>
                <w:b/>
                <w:sz w:val="23"/>
                <w:szCs w:val="23"/>
              </w:rPr>
              <w:t>56432282</w:t>
            </w:r>
          </w:p>
        </w:tc>
        <w:tc>
          <w:tcPr>
            <w:tcW w:w="2209" w:type="dxa"/>
          </w:tcPr>
          <w:p w:rsidR="001D1DE4" w:rsidRDefault="001D1DE4" w:rsidP="001D1DE4">
            <w:pPr>
              <w:pStyle w:val="Default"/>
              <w:jc w:val="center"/>
              <w:rPr>
                <w:b/>
                <w:sz w:val="23"/>
                <w:szCs w:val="23"/>
              </w:rPr>
            </w:pPr>
            <w:r>
              <w:rPr>
                <w:b/>
                <w:sz w:val="23"/>
                <w:szCs w:val="23"/>
              </w:rPr>
              <w:t>77674473</w:t>
            </w:r>
          </w:p>
        </w:tc>
      </w:tr>
      <w:tr w:rsidR="001D1DE4" w:rsidTr="00942526">
        <w:trPr>
          <w:trHeight w:val="555"/>
          <w:jc w:val="center"/>
        </w:trPr>
        <w:tc>
          <w:tcPr>
            <w:tcW w:w="2596" w:type="dxa"/>
          </w:tcPr>
          <w:p w:rsidR="001D1DE4" w:rsidRPr="00BA2E0C" w:rsidRDefault="001D1DE4" w:rsidP="002F3E96">
            <w:pPr>
              <w:pStyle w:val="Default"/>
              <w:rPr>
                <w:rFonts w:ascii="Arial" w:hAnsi="Arial" w:cs="Arial"/>
                <w:b/>
              </w:rPr>
            </w:pPr>
            <w:r w:rsidRPr="00BA2E0C">
              <w:rPr>
                <w:rFonts w:ascii="Arial" w:hAnsi="Arial" w:cs="Arial"/>
                <w:b/>
              </w:rPr>
              <w:t xml:space="preserve">MSc. </w:t>
            </w:r>
            <w:r>
              <w:rPr>
                <w:rFonts w:ascii="Arial" w:hAnsi="Arial" w:cs="Arial"/>
                <w:b/>
              </w:rPr>
              <w:t>Maylín Caraballo Rodríguez</w:t>
            </w:r>
          </w:p>
        </w:tc>
        <w:tc>
          <w:tcPr>
            <w:tcW w:w="3158" w:type="dxa"/>
          </w:tcPr>
          <w:p w:rsidR="001D1DE4" w:rsidRDefault="001D1DE4" w:rsidP="005E1930">
            <w:pPr>
              <w:pStyle w:val="Default"/>
              <w:rPr>
                <w:b/>
                <w:sz w:val="23"/>
                <w:szCs w:val="23"/>
              </w:rPr>
            </w:pPr>
            <w:r>
              <w:rPr>
                <w:b/>
                <w:sz w:val="23"/>
                <w:szCs w:val="23"/>
              </w:rPr>
              <w:t>maylincr@uccfd.cu</w:t>
            </w:r>
          </w:p>
        </w:tc>
        <w:tc>
          <w:tcPr>
            <w:tcW w:w="2421" w:type="dxa"/>
          </w:tcPr>
          <w:p w:rsidR="001D1DE4" w:rsidRDefault="001D1DE4" w:rsidP="001D1DE4">
            <w:pPr>
              <w:pStyle w:val="Default"/>
              <w:jc w:val="center"/>
              <w:rPr>
                <w:b/>
                <w:sz w:val="23"/>
                <w:szCs w:val="23"/>
              </w:rPr>
            </w:pPr>
            <w:r>
              <w:rPr>
                <w:b/>
                <w:sz w:val="23"/>
                <w:szCs w:val="23"/>
              </w:rPr>
              <w:t>52859803</w:t>
            </w:r>
          </w:p>
        </w:tc>
        <w:tc>
          <w:tcPr>
            <w:tcW w:w="2209" w:type="dxa"/>
          </w:tcPr>
          <w:p w:rsidR="001D1DE4" w:rsidRDefault="001D1DE4" w:rsidP="001D1DE4">
            <w:pPr>
              <w:pStyle w:val="Default"/>
              <w:jc w:val="center"/>
              <w:rPr>
                <w:b/>
                <w:sz w:val="23"/>
                <w:szCs w:val="23"/>
              </w:rPr>
            </w:pPr>
            <w:r>
              <w:rPr>
                <w:b/>
                <w:sz w:val="23"/>
                <w:szCs w:val="23"/>
              </w:rPr>
              <w:t>78813495</w:t>
            </w:r>
          </w:p>
        </w:tc>
      </w:tr>
    </w:tbl>
    <w:p w:rsidR="001D1DE4" w:rsidRPr="005E1930" w:rsidRDefault="001D1DE4" w:rsidP="005E1930">
      <w:pPr>
        <w:pStyle w:val="Default"/>
        <w:rPr>
          <w:b/>
          <w:sz w:val="23"/>
          <w:szCs w:val="23"/>
        </w:rPr>
      </w:pPr>
      <w:bookmarkStart w:id="0" w:name="_GoBack"/>
      <w:bookmarkEnd w:id="0"/>
    </w:p>
    <w:sectPr w:rsidR="001D1DE4" w:rsidRPr="005E1930" w:rsidSect="002F49CA">
      <w:pgSz w:w="11906" w:h="17338"/>
      <w:pgMar w:top="1440" w:right="1080" w:bottom="1440" w:left="108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20FE"/>
    <w:multiLevelType w:val="hybridMultilevel"/>
    <w:tmpl w:val="E8C433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7586058"/>
    <w:multiLevelType w:val="hybridMultilevel"/>
    <w:tmpl w:val="E29048D6"/>
    <w:lvl w:ilvl="0" w:tplc="14484C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BC2B60"/>
    <w:multiLevelType w:val="hybridMultilevel"/>
    <w:tmpl w:val="2E306440"/>
    <w:lvl w:ilvl="0" w:tplc="B5121378">
      <w:start w:val="1"/>
      <w:numFmt w:val="decimal"/>
      <w:lvlText w:val="%1."/>
      <w:lvlJc w:val="left"/>
      <w:pPr>
        <w:ind w:left="1080" w:hanging="360"/>
      </w:pPr>
      <w:rPr>
        <w:rFonts w:cstheme="minorBidi"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B1B1B42"/>
    <w:multiLevelType w:val="hybridMultilevel"/>
    <w:tmpl w:val="2B50E1AE"/>
    <w:lvl w:ilvl="0" w:tplc="0C0A000D">
      <w:start w:val="1"/>
      <w:numFmt w:val="bullet"/>
      <w:lvlText w:val=""/>
      <w:lvlJc w:val="left"/>
      <w:pPr>
        <w:ind w:left="720" w:hanging="360"/>
      </w:pPr>
      <w:rPr>
        <w:rFonts w:ascii="Wingdings" w:hAnsi="Wingdings" w:hint="default"/>
      </w:rPr>
    </w:lvl>
    <w:lvl w:ilvl="1" w:tplc="7FF69092">
      <w:start w:val="5"/>
      <w:numFmt w:val="bullet"/>
      <w:lvlText w:val=""/>
      <w:lvlJc w:val="left"/>
      <w:pPr>
        <w:ind w:left="1440" w:hanging="360"/>
      </w:pPr>
      <w:rPr>
        <w:rFonts w:ascii="Wingdings" w:eastAsiaTheme="minorEastAsia" w:hAnsi="Wingdings"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9648A5"/>
    <w:multiLevelType w:val="hybridMultilevel"/>
    <w:tmpl w:val="47DE90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94C4D9D"/>
    <w:multiLevelType w:val="hybridMultilevel"/>
    <w:tmpl w:val="D25EF112"/>
    <w:lvl w:ilvl="0" w:tplc="82BE17DC">
      <w:start w:val="1"/>
      <w:numFmt w:val="decimal"/>
      <w:lvlText w:val="%1."/>
      <w:lvlJc w:val="left"/>
      <w:pPr>
        <w:ind w:left="1440" w:hanging="360"/>
      </w:pPr>
      <w:rPr>
        <w:rFonts w:cstheme="minorBidi" w:hint="default"/>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433F1691"/>
    <w:multiLevelType w:val="hybridMultilevel"/>
    <w:tmpl w:val="BB66C412"/>
    <w:lvl w:ilvl="0" w:tplc="6B4A917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595501"/>
    <w:multiLevelType w:val="singleLevel"/>
    <w:tmpl w:val="C420B886"/>
    <w:lvl w:ilvl="0">
      <w:start w:val="1"/>
      <w:numFmt w:val="decimal"/>
      <w:lvlText w:val="%1."/>
      <w:legacy w:legacy="1" w:legacySpace="120" w:legacyIndent="360"/>
      <w:lvlJc w:val="left"/>
      <w:pPr>
        <w:ind w:left="720" w:hanging="360"/>
      </w:pPr>
    </w:lvl>
  </w:abstractNum>
  <w:abstractNum w:abstractNumId="8">
    <w:nsid w:val="50B6096D"/>
    <w:multiLevelType w:val="hybridMultilevel"/>
    <w:tmpl w:val="4E5EEB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53176512"/>
    <w:multiLevelType w:val="hybridMultilevel"/>
    <w:tmpl w:val="4E30FE0A"/>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0">
    <w:nsid w:val="57772E10"/>
    <w:multiLevelType w:val="hybridMultilevel"/>
    <w:tmpl w:val="CBFE807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5C876C24"/>
    <w:multiLevelType w:val="hybridMultilevel"/>
    <w:tmpl w:val="B9EE69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CF90FBE"/>
    <w:multiLevelType w:val="hybridMultilevel"/>
    <w:tmpl w:val="27D6A1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D5601E8"/>
    <w:multiLevelType w:val="hybridMultilevel"/>
    <w:tmpl w:val="86FE52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9A2305"/>
    <w:multiLevelType w:val="hybridMultilevel"/>
    <w:tmpl w:val="BA3625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601C39"/>
    <w:multiLevelType w:val="hybridMultilevel"/>
    <w:tmpl w:val="D4DEC08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D454C1F"/>
    <w:multiLevelType w:val="hybridMultilevel"/>
    <w:tmpl w:val="0BF28E06"/>
    <w:lvl w:ilvl="0" w:tplc="A4EC94D4">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EB3830"/>
    <w:multiLevelType w:val="multilevel"/>
    <w:tmpl w:val="87E83CD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1150602"/>
    <w:multiLevelType w:val="hybridMultilevel"/>
    <w:tmpl w:val="416414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A276D15"/>
    <w:multiLevelType w:val="hybridMultilevel"/>
    <w:tmpl w:val="08FE6C92"/>
    <w:lvl w:ilvl="0" w:tplc="98209C7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5"/>
  </w:num>
  <w:num w:numId="3">
    <w:abstractNumId w:val="3"/>
  </w:num>
  <w:num w:numId="4">
    <w:abstractNumId w:val="1"/>
  </w:num>
  <w:num w:numId="5">
    <w:abstractNumId w:val="14"/>
  </w:num>
  <w:num w:numId="6">
    <w:abstractNumId w:val="19"/>
  </w:num>
  <w:num w:numId="7">
    <w:abstractNumId w:val="6"/>
  </w:num>
  <w:num w:numId="8">
    <w:abstractNumId w:val="11"/>
  </w:num>
  <w:num w:numId="9">
    <w:abstractNumId w:val="13"/>
  </w:num>
  <w:num w:numId="10">
    <w:abstractNumId w:val="10"/>
  </w:num>
  <w:num w:numId="11">
    <w:abstractNumId w:val="9"/>
  </w:num>
  <w:num w:numId="12">
    <w:abstractNumId w:val="12"/>
  </w:num>
  <w:num w:numId="13">
    <w:abstractNumId w:val="18"/>
  </w:num>
  <w:num w:numId="14">
    <w:abstractNumId w:val="7"/>
  </w:num>
  <w:num w:numId="15">
    <w:abstractNumId w:val="16"/>
  </w:num>
  <w:num w:numId="16">
    <w:abstractNumId w:val="2"/>
  </w:num>
  <w:num w:numId="17">
    <w:abstractNumId w:val="5"/>
  </w:num>
  <w:num w:numId="18">
    <w:abstractNumId w:val="4"/>
  </w:num>
  <w:num w:numId="19">
    <w:abstractNumId w:val="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5E1930"/>
    <w:rsid w:val="00017F9C"/>
    <w:rsid w:val="00073132"/>
    <w:rsid w:val="000B6564"/>
    <w:rsid w:val="000C4346"/>
    <w:rsid w:val="000C6457"/>
    <w:rsid w:val="000D7D28"/>
    <w:rsid w:val="00126C8D"/>
    <w:rsid w:val="001425AB"/>
    <w:rsid w:val="00165B2D"/>
    <w:rsid w:val="00174D14"/>
    <w:rsid w:val="001C13D3"/>
    <w:rsid w:val="001D1DE4"/>
    <w:rsid w:val="001E2D85"/>
    <w:rsid w:val="001F11F9"/>
    <w:rsid w:val="00242B12"/>
    <w:rsid w:val="002963BB"/>
    <w:rsid w:val="002A3EC3"/>
    <w:rsid w:val="002C7B6A"/>
    <w:rsid w:val="002E3719"/>
    <w:rsid w:val="002F49CA"/>
    <w:rsid w:val="003158F3"/>
    <w:rsid w:val="00317D99"/>
    <w:rsid w:val="003810BA"/>
    <w:rsid w:val="00391BD6"/>
    <w:rsid w:val="003D029A"/>
    <w:rsid w:val="003D4710"/>
    <w:rsid w:val="00405908"/>
    <w:rsid w:val="004163ED"/>
    <w:rsid w:val="0043411F"/>
    <w:rsid w:val="00435834"/>
    <w:rsid w:val="00477415"/>
    <w:rsid w:val="004836A9"/>
    <w:rsid w:val="0049773B"/>
    <w:rsid w:val="004E73DA"/>
    <w:rsid w:val="00507D44"/>
    <w:rsid w:val="00512405"/>
    <w:rsid w:val="00517283"/>
    <w:rsid w:val="00530675"/>
    <w:rsid w:val="00553C30"/>
    <w:rsid w:val="00554A36"/>
    <w:rsid w:val="0058437A"/>
    <w:rsid w:val="005A63CB"/>
    <w:rsid w:val="005C5EE9"/>
    <w:rsid w:val="005E1930"/>
    <w:rsid w:val="006079A7"/>
    <w:rsid w:val="00671687"/>
    <w:rsid w:val="00674AD6"/>
    <w:rsid w:val="007003E9"/>
    <w:rsid w:val="00710936"/>
    <w:rsid w:val="0072639C"/>
    <w:rsid w:val="00732D1D"/>
    <w:rsid w:val="00732E58"/>
    <w:rsid w:val="00733720"/>
    <w:rsid w:val="00750164"/>
    <w:rsid w:val="00760CB4"/>
    <w:rsid w:val="0078004C"/>
    <w:rsid w:val="007D0657"/>
    <w:rsid w:val="00834AE9"/>
    <w:rsid w:val="0083591D"/>
    <w:rsid w:val="00885475"/>
    <w:rsid w:val="008C018A"/>
    <w:rsid w:val="008E7BC8"/>
    <w:rsid w:val="00942526"/>
    <w:rsid w:val="009456D1"/>
    <w:rsid w:val="0095398C"/>
    <w:rsid w:val="00957E72"/>
    <w:rsid w:val="00961414"/>
    <w:rsid w:val="00962A98"/>
    <w:rsid w:val="009731AF"/>
    <w:rsid w:val="00975F77"/>
    <w:rsid w:val="009D0C03"/>
    <w:rsid w:val="009F0FB6"/>
    <w:rsid w:val="00A1629D"/>
    <w:rsid w:val="00A771BB"/>
    <w:rsid w:val="00AE0E80"/>
    <w:rsid w:val="00B07AE2"/>
    <w:rsid w:val="00B2488C"/>
    <w:rsid w:val="00B76680"/>
    <w:rsid w:val="00B9363F"/>
    <w:rsid w:val="00B97FE2"/>
    <w:rsid w:val="00BA2E0C"/>
    <w:rsid w:val="00BB06C9"/>
    <w:rsid w:val="00BB68CA"/>
    <w:rsid w:val="00BE4692"/>
    <w:rsid w:val="00BF22C4"/>
    <w:rsid w:val="00BF606C"/>
    <w:rsid w:val="00C6525C"/>
    <w:rsid w:val="00C770FD"/>
    <w:rsid w:val="00C9325F"/>
    <w:rsid w:val="00CA19AD"/>
    <w:rsid w:val="00CF75FE"/>
    <w:rsid w:val="00D15FE7"/>
    <w:rsid w:val="00D41165"/>
    <w:rsid w:val="00D41540"/>
    <w:rsid w:val="00D61315"/>
    <w:rsid w:val="00D866F6"/>
    <w:rsid w:val="00DD35D0"/>
    <w:rsid w:val="00DD7B8F"/>
    <w:rsid w:val="00DF4A5E"/>
    <w:rsid w:val="00E11520"/>
    <w:rsid w:val="00E20DB3"/>
    <w:rsid w:val="00E230FE"/>
    <w:rsid w:val="00E429CE"/>
    <w:rsid w:val="00E536A1"/>
    <w:rsid w:val="00E63263"/>
    <w:rsid w:val="00EE799C"/>
    <w:rsid w:val="00F166BE"/>
    <w:rsid w:val="00F50F20"/>
    <w:rsid w:val="00F601B5"/>
    <w:rsid w:val="00F848F0"/>
    <w:rsid w:val="00FA297D"/>
    <w:rsid w:val="00FE76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BB"/>
  </w:style>
  <w:style w:type="paragraph" w:styleId="Ttulo2">
    <w:name w:val="heading 2"/>
    <w:basedOn w:val="Normal"/>
    <w:next w:val="Normal"/>
    <w:link w:val="Ttulo2Car"/>
    <w:uiPriority w:val="9"/>
    <w:semiHidden/>
    <w:unhideWhenUsed/>
    <w:qFormat/>
    <w:rsid w:val="009D0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E1930"/>
    <w:pPr>
      <w:keepNext/>
      <w:tabs>
        <w:tab w:val="left" w:pos="4111"/>
      </w:tabs>
      <w:spacing w:after="0" w:line="240" w:lineRule="auto"/>
      <w:ind w:right="136"/>
      <w:outlineLvl w:val="2"/>
    </w:pPr>
    <w:rPr>
      <w:rFonts w:ascii="Arial" w:eastAsia="Times New Roman" w:hAnsi="Arial" w:cs="Times New Roman"/>
      <w:b/>
      <w:sz w:val="24"/>
      <w:szCs w:val="20"/>
      <w:lang w:val="es-AR"/>
    </w:rPr>
  </w:style>
  <w:style w:type="paragraph" w:styleId="Ttulo7">
    <w:name w:val="heading 7"/>
    <w:basedOn w:val="Normal"/>
    <w:next w:val="Normal"/>
    <w:link w:val="Ttulo7Car"/>
    <w:qFormat/>
    <w:rsid w:val="005E1930"/>
    <w:pPr>
      <w:keepNext/>
      <w:tabs>
        <w:tab w:val="left" w:pos="4111"/>
        <w:tab w:val="left" w:pos="8505"/>
      </w:tabs>
      <w:spacing w:after="0" w:line="240" w:lineRule="auto"/>
      <w:ind w:right="136"/>
      <w:jc w:val="center"/>
      <w:outlineLvl w:val="6"/>
    </w:pPr>
    <w:rPr>
      <w:rFonts w:ascii="Arial" w:eastAsia="Times New Roman" w:hAnsi="Arial" w:cs="Times New Roman"/>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1930"/>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5E1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930"/>
    <w:rPr>
      <w:rFonts w:ascii="Tahoma" w:hAnsi="Tahoma" w:cs="Tahoma"/>
      <w:sz w:val="16"/>
      <w:szCs w:val="16"/>
    </w:rPr>
  </w:style>
  <w:style w:type="character" w:customStyle="1" w:styleId="Ttulo3Car">
    <w:name w:val="Título 3 Car"/>
    <w:basedOn w:val="Fuentedeprrafopredeter"/>
    <w:link w:val="Ttulo3"/>
    <w:rsid w:val="005E1930"/>
    <w:rPr>
      <w:rFonts w:ascii="Arial" w:eastAsia="Times New Roman" w:hAnsi="Arial" w:cs="Times New Roman"/>
      <w:b/>
      <w:sz w:val="24"/>
      <w:szCs w:val="20"/>
      <w:lang w:val="es-AR"/>
    </w:rPr>
  </w:style>
  <w:style w:type="character" w:customStyle="1" w:styleId="Ttulo7Car">
    <w:name w:val="Título 7 Car"/>
    <w:basedOn w:val="Fuentedeprrafopredeter"/>
    <w:link w:val="Ttulo7"/>
    <w:rsid w:val="005E1930"/>
    <w:rPr>
      <w:rFonts w:ascii="Arial" w:eastAsia="Times New Roman" w:hAnsi="Arial" w:cs="Times New Roman"/>
      <w:b/>
      <w:sz w:val="32"/>
      <w:szCs w:val="20"/>
    </w:rPr>
  </w:style>
  <w:style w:type="paragraph" w:styleId="Textoindependiente2">
    <w:name w:val="Body Text 2"/>
    <w:basedOn w:val="Normal"/>
    <w:link w:val="Textoindependiente2Car"/>
    <w:rsid w:val="00710936"/>
    <w:pPr>
      <w:spacing w:after="0" w:line="240" w:lineRule="auto"/>
      <w:jc w:val="both"/>
    </w:pPr>
    <w:rPr>
      <w:rFonts w:ascii="Times New Roman" w:eastAsia="Times New Roman" w:hAnsi="Times New Roman" w:cs="Times New Roman"/>
      <w:sz w:val="24"/>
      <w:szCs w:val="20"/>
    </w:rPr>
  </w:style>
  <w:style w:type="character" w:customStyle="1" w:styleId="Textoindependiente2Car">
    <w:name w:val="Texto independiente 2 Car"/>
    <w:basedOn w:val="Fuentedeprrafopredeter"/>
    <w:link w:val="Textoindependiente2"/>
    <w:rsid w:val="00710936"/>
    <w:rPr>
      <w:rFonts w:ascii="Times New Roman" w:eastAsia="Times New Roman" w:hAnsi="Times New Roman" w:cs="Times New Roman"/>
      <w:sz w:val="24"/>
      <w:szCs w:val="20"/>
    </w:rPr>
  </w:style>
  <w:style w:type="paragraph" w:styleId="Prrafodelista">
    <w:name w:val="List Paragraph"/>
    <w:basedOn w:val="Normal"/>
    <w:uiPriority w:val="34"/>
    <w:qFormat/>
    <w:rsid w:val="00BB06C9"/>
    <w:pPr>
      <w:ind w:left="720"/>
      <w:contextualSpacing/>
    </w:pPr>
  </w:style>
  <w:style w:type="table" w:styleId="Tablaconcuadrcula">
    <w:name w:val="Table Grid"/>
    <w:basedOn w:val="Tablanormal"/>
    <w:uiPriority w:val="59"/>
    <w:rsid w:val="00A162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3">
    <w:name w:val="Body Text 3"/>
    <w:basedOn w:val="Normal"/>
    <w:link w:val="Textoindependiente3Car"/>
    <w:uiPriority w:val="99"/>
    <w:unhideWhenUsed/>
    <w:rsid w:val="002963BB"/>
    <w:pPr>
      <w:spacing w:after="120"/>
    </w:pPr>
    <w:rPr>
      <w:sz w:val="16"/>
      <w:szCs w:val="16"/>
    </w:rPr>
  </w:style>
  <w:style w:type="character" w:customStyle="1" w:styleId="Textoindependiente3Car">
    <w:name w:val="Texto independiente 3 Car"/>
    <w:basedOn w:val="Fuentedeprrafopredeter"/>
    <w:link w:val="Textoindependiente3"/>
    <w:uiPriority w:val="99"/>
    <w:rsid w:val="002963BB"/>
    <w:rPr>
      <w:sz w:val="16"/>
      <w:szCs w:val="16"/>
    </w:rPr>
  </w:style>
  <w:style w:type="paragraph" w:styleId="Textoindependiente">
    <w:name w:val="Body Text"/>
    <w:basedOn w:val="Normal"/>
    <w:link w:val="TextoindependienteCar"/>
    <w:rsid w:val="008E7BC8"/>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8E7BC8"/>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9D0C0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06CD-2CAA-4EA2-828C-5BFE8349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emergencia</dc:creator>
  <cp:lastModifiedBy>Emergencia</cp:lastModifiedBy>
  <cp:revision>16</cp:revision>
  <dcterms:created xsi:type="dcterms:W3CDTF">2012-01-01T12:42:00Z</dcterms:created>
  <dcterms:modified xsi:type="dcterms:W3CDTF">2012-01-01T00:13:00Z</dcterms:modified>
</cp:coreProperties>
</file>