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75" w:rsidRDefault="00686860" w:rsidP="002F78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80C47">
        <w:rPr>
          <w:rFonts w:ascii="Arial" w:hAnsi="Arial" w:cs="Arial"/>
          <w:b/>
          <w:sz w:val="24"/>
          <w:szCs w:val="24"/>
        </w:rPr>
        <w:t>ORIENTACIONES PARA EL TRABAJO EXTRACLASE</w:t>
      </w:r>
      <w:r w:rsidR="002F787F">
        <w:rPr>
          <w:rFonts w:ascii="Arial" w:hAnsi="Arial" w:cs="Arial"/>
          <w:b/>
          <w:sz w:val="24"/>
          <w:szCs w:val="24"/>
        </w:rPr>
        <w:t xml:space="preserve"> DE FISIOLOGÍA DEL EJERCICIO FÍSICO</w:t>
      </w:r>
    </w:p>
    <w:p w:rsidR="0043761A" w:rsidRPr="00E80C47" w:rsidRDefault="00063D09" w:rsidP="006E6D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Objetivo: </w:t>
      </w:r>
      <w:r w:rsidR="0043761A" w:rsidRPr="00E80C47">
        <w:rPr>
          <w:rFonts w:ascii="Arial" w:hAnsi="Arial" w:cs="Arial"/>
          <w:b/>
          <w:sz w:val="24"/>
          <w:szCs w:val="24"/>
        </w:rPr>
        <w:t>V</w:t>
      </w:r>
      <w:r w:rsidR="00686860" w:rsidRPr="00E80C47">
        <w:rPr>
          <w:rFonts w:ascii="Arial" w:hAnsi="Arial" w:cs="Arial"/>
          <w:b/>
          <w:sz w:val="24"/>
          <w:szCs w:val="24"/>
        </w:rPr>
        <w:t xml:space="preserve">aloración del comportamiento de la frecuencia cardíaca en </w:t>
      </w:r>
      <w:r>
        <w:rPr>
          <w:rFonts w:ascii="Arial" w:hAnsi="Arial" w:cs="Arial"/>
          <w:b/>
          <w:sz w:val="24"/>
          <w:szCs w:val="24"/>
        </w:rPr>
        <w:t>un grupo de sujetos que realizan actividad física</w:t>
      </w:r>
      <w:r w:rsidR="00686860" w:rsidRPr="00E80C47">
        <w:rPr>
          <w:rFonts w:ascii="Arial" w:hAnsi="Arial" w:cs="Arial"/>
          <w:b/>
          <w:sz w:val="24"/>
          <w:szCs w:val="24"/>
        </w:rPr>
        <w:t>…</w:t>
      </w:r>
    </w:p>
    <w:p w:rsidR="00686860" w:rsidRDefault="0043761A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docente debe orientar a los estudiantes los aspectos a tener en cuenta para la realización del Trabajo </w:t>
      </w:r>
      <w:proofErr w:type="spellStart"/>
      <w:r>
        <w:rPr>
          <w:rFonts w:ascii="Arial" w:hAnsi="Arial" w:cs="Arial"/>
          <w:sz w:val="24"/>
          <w:szCs w:val="24"/>
        </w:rPr>
        <w:t>Extraclase</w:t>
      </w:r>
      <w:proofErr w:type="spellEnd"/>
      <w:r w:rsidR="00E80C47">
        <w:rPr>
          <w:rFonts w:ascii="Arial" w:hAnsi="Arial" w:cs="Arial"/>
          <w:sz w:val="24"/>
          <w:szCs w:val="24"/>
        </w:rPr>
        <w:t>,</w:t>
      </w:r>
      <w:r w:rsidR="00D94108">
        <w:rPr>
          <w:rFonts w:ascii="Arial" w:hAnsi="Arial" w:cs="Arial"/>
          <w:sz w:val="24"/>
          <w:szCs w:val="24"/>
        </w:rPr>
        <w:t xml:space="preserve"> relacionado </w:t>
      </w:r>
      <w:r w:rsidR="0090124F">
        <w:rPr>
          <w:rFonts w:ascii="Arial" w:hAnsi="Arial" w:cs="Arial"/>
          <w:sz w:val="24"/>
          <w:szCs w:val="24"/>
        </w:rPr>
        <w:t>con la valoración</w:t>
      </w:r>
      <w:r>
        <w:rPr>
          <w:rFonts w:ascii="Arial" w:hAnsi="Arial" w:cs="Arial"/>
          <w:sz w:val="24"/>
          <w:szCs w:val="24"/>
        </w:rPr>
        <w:t xml:space="preserve"> del comportamiento de la </w:t>
      </w:r>
      <w:r w:rsidR="00805859">
        <w:rPr>
          <w:rFonts w:ascii="Arial" w:hAnsi="Arial" w:cs="Arial"/>
          <w:sz w:val="24"/>
          <w:szCs w:val="24"/>
        </w:rPr>
        <w:t>frecuencia cardíaca en un grupo de sujetos</w:t>
      </w:r>
      <w:r>
        <w:rPr>
          <w:rFonts w:ascii="Arial" w:hAnsi="Arial" w:cs="Arial"/>
          <w:sz w:val="24"/>
          <w:szCs w:val="24"/>
        </w:rPr>
        <w:t xml:space="preserve"> que reciben Educaci</w:t>
      </w:r>
      <w:r w:rsidR="0090124F">
        <w:rPr>
          <w:rFonts w:ascii="Arial" w:hAnsi="Arial" w:cs="Arial"/>
          <w:sz w:val="24"/>
          <w:szCs w:val="24"/>
        </w:rPr>
        <w:t>ón Física en la enseñanza media</w:t>
      </w:r>
      <w:r w:rsidR="00E80C47">
        <w:rPr>
          <w:rFonts w:ascii="Arial" w:hAnsi="Arial" w:cs="Arial"/>
          <w:sz w:val="24"/>
          <w:szCs w:val="24"/>
        </w:rPr>
        <w:t>. Este</w:t>
      </w:r>
      <w:r>
        <w:rPr>
          <w:rFonts w:ascii="Arial" w:hAnsi="Arial" w:cs="Arial"/>
          <w:sz w:val="24"/>
          <w:szCs w:val="24"/>
        </w:rPr>
        <w:t xml:space="preserve"> trabajo debe estar vinculado a la </w:t>
      </w:r>
      <w:r w:rsidR="0090124F">
        <w:rPr>
          <w:rFonts w:ascii="Arial" w:hAnsi="Arial" w:cs="Arial"/>
          <w:sz w:val="24"/>
          <w:szCs w:val="24"/>
        </w:rPr>
        <w:t xml:space="preserve">Formación pre profesional </w:t>
      </w:r>
      <w:r>
        <w:rPr>
          <w:rFonts w:ascii="Arial" w:hAnsi="Arial" w:cs="Arial"/>
          <w:sz w:val="24"/>
          <w:szCs w:val="24"/>
        </w:rPr>
        <w:t>de nuestros estudiantes.</w:t>
      </w:r>
    </w:p>
    <w:p w:rsidR="0043761A" w:rsidRDefault="006D4204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3761A">
        <w:rPr>
          <w:rFonts w:ascii="Arial" w:hAnsi="Arial" w:cs="Arial"/>
          <w:sz w:val="24"/>
          <w:szCs w:val="24"/>
        </w:rPr>
        <w:t>l tra</w:t>
      </w:r>
      <w:r>
        <w:rPr>
          <w:rFonts w:ascii="Arial" w:hAnsi="Arial" w:cs="Arial"/>
          <w:sz w:val="24"/>
          <w:szCs w:val="24"/>
        </w:rPr>
        <w:t>bajo debe contener</w:t>
      </w:r>
      <w:r w:rsidR="00805859">
        <w:rPr>
          <w:rFonts w:ascii="Arial" w:hAnsi="Arial" w:cs="Arial"/>
          <w:sz w:val="24"/>
          <w:szCs w:val="24"/>
        </w:rPr>
        <w:t>: Introducción, desarrollo,</w:t>
      </w:r>
      <w:r w:rsidR="00322A68">
        <w:rPr>
          <w:rFonts w:ascii="Arial" w:hAnsi="Arial" w:cs="Arial"/>
          <w:sz w:val="24"/>
          <w:szCs w:val="24"/>
        </w:rPr>
        <w:t xml:space="preserve"> </w:t>
      </w:r>
      <w:r w:rsidR="00805859">
        <w:rPr>
          <w:rFonts w:ascii="Arial" w:hAnsi="Arial" w:cs="Arial"/>
          <w:sz w:val="24"/>
          <w:szCs w:val="24"/>
        </w:rPr>
        <w:t>conclusiones y bibliografía.</w:t>
      </w:r>
    </w:p>
    <w:p w:rsidR="0043761A" w:rsidRDefault="002C213B" w:rsidP="006E6DA2">
      <w:pPr>
        <w:jc w:val="both"/>
        <w:rPr>
          <w:rFonts w:ascii="Arial" w:hAnsi="Arial" w:cs="Arial"/>
          <w:sz w:val="24"/>
          <w:szCs w:val="24"/>
        </w:rPr>
      </w:pPr>
      <w:r w:rsidRPr="002C213B">
        <w:rPr>
          <w:rFonts w:ascii="Arial" w:hAnsi="Arial" w:cs="Arial"/>
          <w:b/>
          <w:sz w:val="24"/>
          <w:szCs w:val="24"/>
        </w:rPr>
        <w:t>I.</w:t>
      </w:r>
      <w:r w:rsidR="00E15B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C213B">
        <w:rPr>
          <w:rFonts w:ascii="Arial" w:hAnsi="Arial" w:cs="Arial"/>
          <w:b/>
          <w:sz w:val="24"/>
          <w:szCs w:val="24"/>
        </w:rPr>
        <w:t>Introducción</w:t>
      </w:r>
      <w:proofErr w:type="spellEnd"/>
      <w:r>
        <w:rPr>
          <w:rFonts w:ascii="Arial" w:hAnsi="Arial" w:cs="Arial"/>
          <w:sz w:val="24"/>
          <w:szCs w:val="24"/>
        </w:rPr>
        <w:t>: En</w:t>
      </w:r>
      <w:r w:rsidR="0043761A">
        <w:rPr>
          <w:rFonts w:ascii="Arial" w:hAnsi="Arial" w:cs="Arial"/>
          <w:sz w:val="24"/>
          <w:szCs w:val="24"/>
        </w:rPr>
        <w:t xml:space="preserve"> esta parte el estudiante debe reflejar la importancia que tiene</w:t>
      </w:r>
      <w:r w:rsidR="006D4204">
        <w:rPr>
          <w:rFonts w:ascii="Arial" w:hAnsi="Arial" w:cs="Arial"/>
          <w:sz w:val="24"/>
          <w:szCs w:val="24"/>
        </w:rPr>
        <w:t xml:space="preserve"> la</w:t>
      </w:r>
      <w:r w:rsidR="00E15BEF">
        <w:rPr>
          <w:rFonts w:ascii="Arial" w:hAnsi="Arial" w:cs="Arial"/>
          <w:sz w:val="24"/>
          <w:szCs w:val="24"/>
        </w:rPr>
        <w:t xml:space="preserve"> </w:t>
      </w:r>
      <w:r w:rsidR="00D94108">
        <w:rPr>
          <w:rFonts w:ascii="Arial" w:hAnsi="Arial" w:cs="Arial"/>
          <w:sz w:val="24"/>
          <w:szCs w:val="24"/>
        </w:rPr>
        <w:t>valor</w:t>
      </w:r>
      <w:r w:rsidR="006D4204">
        <w:rPr>
          <w:rFonts w:ascii="Arial" w:hAnsi="Arial" w:cs="Arial"/>
          <w:sz w:val="24"/>
          <w:szCs w:val="24"/>
        </w:rPr>
        <w:t xml:space="preserve">ación del </w:t>
      </w:r>
      <w:r>
        <w:rPr>
          <w:rFonts w:ascii="Arial" w:hAnsi="Arial" w:cs="Arial"/>
          <w:sz w:val="24"/>
          <w:szCs w:val="24"/>
        </w:rPr>
        <w:t xml:space="preserve">comportamiento de la frecuencia cardiaca en determinados momentos de la clase de </w:t>
      </w:r>
      <w:r w:rsidRPr="006D4204">
        <w:rPr>
          <w:rFonts w:ascii="Arial" w:hAnsi="Arial" w:cs="Arial"/>
          <w:sz w:val="24"/>
          <w:szCs w:val="24"/>
        </w:rPr>
        <w:t>Educación Física</w:t>
      </w:r>
      <w:r w:rsidR="006D4204">
        <w:rPr>
          <w:rFonts w:ascii="Arial" w:hAnsi="Arial" w:cs="Arial"/>
          <w:sz w:val="24"/>
          <w:szCs w:val="24"/>
        </w:rPr>
        <w:t xml:space="preserve"> o sesión de entrenamiento</w:t>
      </w:r>
      <w:r>
        <w:rPr>
          <w:rFonts w:ascii="Arial" w:hAnsi="Arial" w:cs="Arial"/>
          <w:sz w:val="24"/>
          <w:szCs w:val="24"/>
        </w:rPr>
        <w:t xml:space="preserve"> (en el reposo, después de la carga física y en v</w:t>
      </w:r>
      <w:r w:rsidR="00D642A2">
        <w:rPr>
          <w:rFonts w:ascii="Arial" w:hAnsi="Arial" w:cs="Arial"/>
          <w:sz w:val="24"/>
          <w:szCs w:val="24"/>
        </w:rPr>
        <w:t>arios momentos del perí</w:t>
      </w:r>
      <w:r>
        <w:rPr>
          <w:rFonts w:ascii="Arial" w:hAnsi="Arial" w:cs="Arial"/>
          <w:sz w:val="24"/>
          <w:szCs w:val="24"/>
        </w:rPr>
        <w:t>odo de recuperación) para conocer el proceso de adap</w:t>
      </w:r>
      <w:r w:rsidR="006D4204">
        <w:rPr>
          <w:rFonts w:ascii="Arial" w:hAnsi="Arial" w:cs="Arial"/>
          <w:sz w:val="24"/>
          <w:szCs w:val="24"/>
        </w:rPr>
        <w:t xml:space="preserve">tación del organismo de los sujetos </w:t>
      </w:r>
      <w:r>
        <w:rPr>
          <w:rFonts w:ascii="Arial" w:hAnsi="Arial" w:cs="Arial"/>
          <w:sz w:val="24"/>
          <w:szCs w:val="24"/>
        </w:rPr>
        <w:t xml:space="preserve"> ante las cargas físicas y cómo la </w:t>
      </w:r>
      <w:r w:rsidR="00D94108">
        <w:rPr>
          <w:rFonts w:ascii="Arial" w:hAnsi="Arial" w:cs="Arial"/>
          <w:sz w:val="24"/>
          <w:szCs w:val="24"/>
        </w:rPr>
        <w:t xml:space="preserve">toma de la frecuencia cardiaca </w:t>
      </w:r>
      <w:r w:rsidR="00554418">
        <w:rPr>
          <w:rFonts w:ascii="Arial" w:hAnsi="Arial" w:cs="Arial"/>
          <w:sz w:val="24"/>
          <w:szCs w:val="24"/>
        </w:rPr>
        <w:t xml:space="preserve">es </w:t>
      </w:r>
      <w:r w:rsidR="006D4204">
        <w:rPr>
          <w:rFonts w:ascii="Arial" w:hAnsi="Arial" w:cs="Arial"/>
          <w:sz w:val="24"/>
          <w:szCs w:val="24"/>
        </w:rPr>
        <w:t>un indicador que permite para valorar el estado de</w:t>
      </w:r>
      <w:r>
        <w:rPr>
          <w:rFonts w:ascii="Arial" w:hAnsi="Arial" w:cs="Arial"/>
          <w:sz w:val="24"/>
          <w:szCs w:val="24"/>
        </w:rPr>
        <w:t xml:space="preserve"> recuperación.</w:t>
      </w:r>
    </w:p>
    <w:p w:rsidR="002C213B" w:rsidRDefault="002C213B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 el estudiante en esta parte referirse a los cambios biológicos que se presentan en el estado de recuperación y las etapas de la misma.  </w:t>
      </w:r>
    </w:p>
    <w:p w:rsidR="002C213B" w:rsidRDefault="002C213B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introducción debe aparecer el objetivo del trabajo.</w:t>
      </w:r>
      <w:r w:rsidR="006D4204">
        <w:rPr>
          <w:rFonts w:ascii="Arial" w:hAnsi="Arial" w:cs="Arial"/>
          <w:sz w:val="24"/>
          <w:szCs w:val="24"/>
        </w:rPr>
        <w:t xml:space="preserve"> (aparece al principio de este documento)</w:t>
      </w:r>
    </w:p>
    <w:p w:rsidR="00D335AA" w:rsidRDefault="002C213B" w:rsidP="006E6DA2">
      <w:pPr>
        <w:jc w:val="both"/>
        <w:rPr>
          <w:rFonts w:ascii="Arial" w:hAnsi="Arial" w:cs="Arial"/>
          <w:sz w:val="24"/>
          <w:szCs w:val="24"/>
        </w:rPr>
      </w:pPr>
      <w:r w:rsidRPr="002C213B">
        <w:rPr>
          <w:rFonts w:ascii="Arial" w:hAnsi="Arial" w:cs="Arial"/>
          <w:b/>
          <w:sz w:val="24"/>
          <w:szCs w:val="24"/>
        </w:rPr>
        <w:t>II.</w:t>
      </w:r>
      <w:r w:rsidR="00E15BEF">
        <w:rPr>
          <w:rFonts w:ascii="Arial" w:hAnsi="Arial" w:cs="Arial"/>
          <w:b/>
          <w:sz w:val="24"/>
          <w:szCs w:val="24"/>
        </w:rPr>
        <w:t xml:space="preserve"> </w:t>
      </w:r>
      <w:r w:rsidRPr="002C213B">
        <w:rPr>
          <w:rFonts w:ascii="Arial" w:hAnsi="Arial" w:cs="Arial"/>
          <w:b/>
          <w:sz w:val="24"/>
          <w:szCs w:val="24"/>
        </w:rPr>
        <w:t>Desarrollo</w:t>
      </w:r>
    </w:p>
    <w:p w:rsidR="00D335AA" w:rsidRDefault="006D4204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22573">
        <w:rPr>
          <w:rFonts w:ascii="Arial" w:hAnsi="Arial" w:cs="Arial"/>
          <w:sz w:val="24"/>
          <w:szCs w:val="24"/>
        </w:rPr>
        <w:t>continuación,</w:t>
      </w:r>
      <w:r>
        <w:rPr>
          <w:rFonts w:ascii="Arial" w:hAnsi="Arial" w:cs="Arial"/>
          <w:sz w:val="24"/>
          <w:szCs w:val="24"/>
        </w:rPr>
        <w:t xml:space="preserve"> aparece una base de datos</w:t>
      </w:r>
      <w:r w:rsidR="005A03F1">
        <w:rPr>
          <w:rFonts w:ascii="Arial" w:hAnsi="Arial" w:cs="Arial"/>
          <w:sz w:val="24"/>
          <w:szCs w:val="24"/>
        </w:rPr>
        <w:t xml:space="preserve"> con valores de</w:t>
      </w:r>
      <w:r>
        <w:rPr>
          <w:rFonts w:ascii="Arial" w:hAnsi="Arial" w:cs="Arial"/>
          <w:sz w:val="24"/>
          <w:szCs w:val="24"/>
        </w:rPr>
        <w:t xml:space="preserve"> frecuencia cardiaca de un grupo de sujeto</w:t>
      </w:r>
      <w:r w:rsidR="005A03F1">
        <w:rPr>
          <w:rFonts w:ascii="Arial" w:hAnsi="Arial" w:cs="Arial"/>
          <w:sz w:val="24"/>
          <w:szCs w:val="24"/>
        </w:rPr>
        <w:t>s tomadas e</w:t>
      </w:r>
      <w:r w:rsidR="0090124F">
        <w:rPr>
          <w:rFonts w:ascii="Arial" w:hAnsi="Arial" w:cs="Arial"/>
          <w:sz w:val="24"/>
          <w:szCs w:val="24"/>
        </w:rPr>
        <w:t>n diferentes momentos de una sesión de jogging</w:t>
      </w:r>
    </w:p>
    <w:p w:rsidR="00C22573" w:rsidRDefault="00C22573" w:rsidP="006E6DA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404"/>
        <w:gridCol w:w="1432"/>
        <w:gridCol w:w="1429"/>
        <w:gridCol w:w="908"/>
        <w:gridCol w:w="1134"/>
        <w:gridCol w:w="1716"/>
      </w:tblGrid>
      <w:tr w:rsidR="0056196A" w:rsidTr="00265DAB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6196A" w:rsidRDefault="0090124F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Jogging</w:t>
            </w:r>
          </w:p>
        </w:tc>
      </w:tr>
      <w:tr w:rsidR="0056196A" w:rsidTr="0056196A">
        <w:tc>
          <w:tcPr>
            <w:tcW w:w="5296" w:type="dxa"/>
            <w:gridSpan w:val="4"/>
            <w:tcBorders>
              <w:top w:val="nil"/>
              <w:left w:val="single" w:sz="4" w:space="0" w:color="auto"/>
            </w:tcBorders>
          </w:tcPr>
          <w:p w:rsidR="0056196A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8" w:type="dxa"/>
            <w:gridSpan w:val="3"/>
          </w:tcPr>
          <w:p w:rsidR="0056196A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Frecuencia cardiaca recuperación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Sujetos</w:t>
            </w:r>
          </w:p>
        </w:tc>
        <w:tc>
          <w:tcPr>
            <w:tcW w:w="1404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Frecuencia cardiaca de reposo</w:t>
            </w:r>
          </w:p>
        </w:tc>
        <w:tc>
          <w:tcPr>
            <w:tcW w:w="1432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Frecuencia cardiaca de reposo relativo</w:t>
            </w:r>
          </w:p>
        </w:tc>
        <w:tc>
          <w:tcPr>
            <w:tcW w:w="1429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Frecuencia cardiaca al terminar la prueba</w:t>
            </w:r>
          </w:p>
        </w:tc>
        <w:tc>
          <w:tcPr>
            <w:tcW w:w="908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1”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3”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5”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32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29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32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29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32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29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4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32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429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4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432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29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04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32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9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16" w:type="dxa"/>
          </w:tcPr>
          <w:p w:rsidR="00845B38" w:rsidRDefault="00E60B0C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0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32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29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32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29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04" w:type="dxa"/>
          </w:tcPr>
          <w:p w:rsidR="00845B38" w:rsidRDefault="0056196A" w:rsidP="008B1E9E">
            <w:pPr>
              <w:tabs>
                <w:tab w:val="left" w:pos="444"/>
                <w:tab w:val="center" w:pos="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432" w:type="dxa"/>
          </w:tcPr>
          <w:p w:rsidR="00845B38" w:rsidRDefault="0056196A" w:rsidP="008B1E9E">
            <w:pPr>
              <w:tabs>
                <w:tab w:val="left" w:pos="444"/>
                <w:tab w:val="center" w:pos="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429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08" w:type="dxa"/>
          </w:tcPr>
          <w:p w:rsidR="00845B38" w:rsidRDefault="001D3F51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16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845B38" w:rsidTr="0056196A">
        <w:tc>
          <w:tcPr>
            <w:tcW w:w="1031" w:type="dxa"/>
          </w:tcPr>
          <w:p w:rsidR="00845B38" w:rsidRDefault="00845B38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32" w:type="dxa"/>
          </w:tcPr>
          <w:p w:rsidR="00845B38" w:rsidRDefault="0056196A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429" w:type="dxa"/>
          </w:tcPr>
          <w:p w:rsidR="00845B38" w:rsidRDefault="00E60B0C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08" w:type="dxa"/>
          </w:tcPr>
          <w:p w:rsidR="00845B38" w:rsidRDefault="00E60B0C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45B38" w:rsidRDefault="00E60B0C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16" w:type="dxa"/>
          </w:tcPr>
          <w:p w:rsidR="00845B38" w:rsidRDefault="00E60B0C" w:rsidP="008B1E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</w:tbl>
    <w:p w:rsidR="00C22573" w:rsidRDefault="00C22573" w:rsidP="008B1E9E">
      <w:pPr>
        <w:jc w:val="center"/>
        <w:rPr>
          <w:rFonts w:ascii="Arial" w:hAnsi="Arial" w:cs="Arial"/>
          <w:sz w:val="24"/>
          <w:szCs w:val="24"/>
        </w:rPr>
      </w:pPr>
    </w:p>
    <w:p w:rsidR="00D335AA" w:rsidRDefault="00B06B0C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5A03F1">
        <w:rPr>
          <w:rFonts w:ascii="Arial" w:hAnsi="Arial" w:cs="Arial"/>
          <w:sz w:val="24"/>
          <w:szCs w:val="24"/>
        </w:rPr>
        <w:t xml:space="preserve"> Las mediciones </w:t>
      </w:r>
      <w:r w:rsidR="00E80C47">
        <w:rPr>
          <w:rFonts w:ascii="Arial" w:hAnsi="Arial" w:cs="Arial"/>
          <w:sz w:val="24"/>
          <w:szCs w:val="24"/>
        </w:rPr>
        <w:t>se</w:t>
      </w:r>
      <w:r w:rsidR="005A03F1">
        <w:rPr>
          <w:rFonts w:ascii="Arial" w:hAnsi="Arial" w:cs="Arial"/>
          <w:sz w:val="24"/>
          <w:szCs w:val="24"/>
        </w:rPr>
        <w:t xml:space="preserve"> realizaron </w:t>
      </w:r>
      <w:r w:rsidR="00D335AA">
        <w:rPr>
          <w:rFonts w:ascii="Arial" w:hAnsi="Arial" w:cs="Arial"/>
          <w:sz w:val="24"/>
          <w:szCs w:val="24"/>
        </w:rPr>
        <w:t xml:space="preserve">en 10 segundos y </w:t>
      </w:r>
      <w:r w:rsidR="005A03F1">
        <w:rPr>
          <w:rFonts w:ascii="Arial" w:hAnsi="Arial" w:cs="Arial"/>
          <w:sz w:val="24"/>
          <w:szCs w:val="24"/>
        </w:rPr>
        <w:t xml:space="preserve">los valores reflejados </w:t>
      </w:r>
      <w:r w:rsidR="00D335AA">
        <w:rPr>
          <w:rFonts w:ascii="Arial" w:hAnsi="Arial" w:cs="Arial"/>
          <w:sz w:val="24"/>
          <w:szCs w:val="24"/>
        </w:rPr>
        <w:t>posteriormente se multiplica</w:t>
      </w:r>
      <w:r w:rsidR="005A03F1">
        <w:rPr>
          <w:rFonts w:ascii="Arial" w:hAnsi="Arial" w:cs="Arial"/>
          <w:sz w:val="24"/>
          <w:szCs w:val="24"/>
        </w:rPr>
        <w:t>ron por 6 permitiendo</w:t>
      </w:r>
      <w:r w:rsidR="000D5B6A">
        <w:rPr>
          <w:rFonts w:ascii="Arial" w:hAnsi="Arial" w:cs="Arial"/>
          <w:sz w:val="24"/>
          <w:szCs w:val="24"/>
        </w:rPr>
        <w:t xml:space="preserve"> </w:t>
      </w:r>
      <w:r w:rsidR="005A03F1">
        <w:rPr>
          <w:rFonts w:ascii="Arial" w:hAnsi="Arial" w:cs="Arial"/>
          <w:sz w:val="24"/>
          <w:szCs w:val="24"/>
        </w:rPr>
        <w:t xml:space="preserve">reflejar el número de pulsaciones </w:t>
      </w:r>
      <w:r w:rsidR="00D335AA">
        <w:rPr>
          <w:rFonts w:ascii="Arial" w:hAnsi="Arial" w:cs="Arial"/>
          <w:sz w:val="24"/>
          <w:szCs w:val="24"/>
        </w:rPr>
        <w:t>en un minuto</w:t>
      </w:r>
      <w:r>
        <w:rPr>
          <w:rFonts w:ascii="Arial" w:hAnsi="Arial" w:cs="Arial"/>
          <w:sz w:val="24"/>
          <w:szCs w:val="24"/>
        </w:rPr>
        <w:t>).</w:t>
      </w:r>
      <w:r w:rsidR="005A03F1">
        <w:rPr>
          <w:rFonts w:ascii="Arial" w:hAnsi="Arial" w:cs="Arial"/>
          <w:sz w:val="24"/>
          <w:szCs w:val="24"/>
        </w:rPr>
        <w:t xml:space="preserve"> Estas mediciones fueron realizadas en reposo antes del sujeto levantarse de la cama en la mañana, en reposo relativo, e</w:t>
      </w:r>
      <w:r w:rsidR="00C22573">
        <w:rPr>
          <w:rFonts w:ascii="Arial" w:hAnsi="Arial" w:cs="Arial"/>
          <w:sz w:val="24"/>
          <w:szCs w:val="24"/>
        </w:rPr>
        <w:t>s decir, una vez que</w:t>
      </w:r>
      <w:r w:rsidR="005A03F1">
        <w:rPr>
          <w:rFonts w:ascii="Arial" w:hAnsi="Arial" w:cs="Arial"/>
          <w:sz w:val="24"/>
          <w:szCs w:val="24"/>
        </w:rPr>
        <w:t xml:space="preserve"> los sujetos llegaron al lugar donde se va a realizar la actividad física</w:t>
      </w:r>
      <w:r w:rsidR="00C22573">
        <w:rPr>
          <w:rFonts w:ascii="Arial" w:hAnsi="Arial" w:cs="Arial"/>
          <w:sz w:val="24"/>
          <w:szCs w:val="24"/>
        </w:rPr>
        <w:t xml:space="preserve"> y antes de comenzar, después del calentamiento, posterior a la realización de la actividad principal de la clase, en el primer minuto, tercer y quinto minuto de la recuperación.</w:t>
      </w:r>
    </w:p>
    <w:p w:rsidR="00B06B0C" w:rsidRDefault="00B06B0C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="005A03F1">
        <w:rPr>
          <w:rFonts w:ascii="Arial" w:hAnsi="Arial" w:cs="Arial"/>
          <w:sz w:val="24"/>
          <w:szCs w:val="24"/>
        </w:rPr>
        <w:t xml:space="preserve"> A los sujetos se les aplicó</w:t>
      </w:r>
      <w:r>
        <w:rPr>
          <w:rFonts w:ascii="Arial" w:hAnsi="Arial" w:cs="Arial"/>
          <w:sz w:val="24"/>
          <w:szCs w:val="24"/>
        </w:rPr>
        <w:t xml:space="preserve"> una carga física</w:t>
      </w:r>
      <w:r w:rsidR="00E80C47">
        <w:rPr>
          <w:rFonts w:ascii="Arial" w:hAnsi="Arial" w:cs="Arial"/>
          <w:sz w:val="24"/>
          <w:szCs w:val="24"/>
        </w:rPr>
        <w:t xml:space="preserve"> estándar </w:t>
      </w:r>
      <w:r>
        <w:rPr>
          <w:rFonts w:ascii="Arial" w:hAnsi="Arial" w:cs="Arial"/>
          <w:sz w:val="24"/>
          <w:szCs w:val="24"/>
        </w:rPr>
        <w:t>que consiste</w:t>
      </w:r>
      <w:r w:rsidR="005A03F1">
        <w:rPr>
          <w:rFonts w:ascii="Arial" w:hAnsi="Arial" w:cs="Arial"/>
          <w:sz w:val="24"/>
          <w:szCs w:val="24"/>
        </w:rPr>
        <w:t>nte</w:t>
      </w:r>
      <w:r>
        <w:rPr>
          <w:rFonts w:ascii="Arial" w:hAnsi="Arial" w:cs="Arial"/>
          <w:sz w:val="24"/>
          <w:szCs w:val="24"/>
        </w:rPr>
        <w:t xml:space="preserve"> en 3 minutos de </w:t>
      </w:r>
      <w:r w:rsidR="0090124F">
        <w:rPr>
          <w:rFonts w:ascii="Arial" w:hAnsi="Arial" w:cs="Arial"/>
          <w:sz w:val="24"/>
          <w:szCs w:val="24"/>
        </w:rPr>
        <w:t>jogging (</w:t>
      </w:r>
      <w:r>
        <w:rPr>
          <w:rFonts w:ascii="Arial" w:hAnsi="Arial" w:cs="Arial"/>
          <w:sz w:val="24"/>
          <w:szCs w:val="24"/>
        </w:rPr>
        <w:t>trote</w:t>
      </w:r>
      <w:r w:rsidR="0090124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 el lugar.</w:t>
      </w:r>
    </w:p>
    <w:p w:rsidR="00B06B0C" w:rsidRDefault="00B06B0C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="005A03F1">
        <w:rPr>
          <w:rFonts w:ascii="Arial" w:hAnsi="Arial" w:cs="Arial"/>
          <w:sz w:val="24"/>
          <w:szCs w:val="24"/>
        </w:rPr>
        <w:t xml:space="preserve"> Posteriormente se tomó </w:t>
      </w:r>
      <w:r>
        <w:rPr>
          <w:rFonts w:ascii="Arial" w:hAnsi="Arial" w:cs="Arial"/>
          <w:sz w:val="24"/>
          <w:szCs w:val="24"/>
        </w:rPr>
        <w:t>el pulso en el primer</w:t>
      </w:r>
      <w:r w:rsidR="005A03F1">
        <w:rPr>
          <w:rFonts w:ascii="Arial" w:hAnsi="Arial" w:cs="Arial"/>
          <w:sz w:val="24"/>
          <w:szCs w:val="24"/>
        </w:rPr>
        <w:t>, tercer y quinto</w:t>
      </w:r>
      <w:r>
        <w:rPr>
          <w:rFonts w:ascii="Arial" w:hAnsi="Arial" w:cs="Arial"/>
          <w:sz w:val="24"/>
          <w:szCs w:val="24"/>
        </w:rPr>
        <w:t xml:space="preserve"> minuto</w:t>
      </w:r>
      <w:r w:rsidR="005A03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la recuperación.</w:t>
      </w:r>
    </w:p>
    <w:p w:rsidR="0090124F" w:rsidRDefault="0090124F" w:rsidP="009012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Tareas a realizar por los estudiantes </w:t>
      </w:r>
    </w:p>
    <w:p w:rsidR="00F73458" w:rsidRDefault="00F73458" w:rsidP="00F73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informe deberá contar con una adecuada presentación y que el mismo cumpla con las normas de ortografía.</w:t>
      </w:r>
    </w:p>
    <w:p w:rsidR="00F73458" w:rsidRDefault="00F73458" w:rsidP="00F73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trabajos serán realizados en equipos de hasta 5 integrantes.</w:t>
      </w:r>
    </w:p>
    <w:p w:rsidR="00F73458" w:rsidRPr="00B06B0C" w:rsidRDefault="00F73458" w:rsidP="00F73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fecha tope de entrega será de 15 días a partir de recibida la orientación. </w:t>
      </w:r>
    </w:p>
    <w:p w:rsidR="00F73458" w:rsidRDefault="00F73458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estudiantes deberán hallar los valores </w:t>
      </w:r>
      <w:r w:rsidR="00A97987">
        <w:rPr>
          <w:rFonts w:ascii="Arial" w:hAnsi="Arial" w:cs="Arial"/>
          <w:sz w:val="24"/>
          <w:szCs w:val="24"/>
        </w:rPr>
        <w:t xml:space="preserve">promedios de </w:t>
      </w:r>
      <w:proofErr w:type="spellStart"/>
      <w:r w:rsidR="00A97987">
        <w:rPr>
          <w:rFonts w:ascii="Arial" w:hAnsi="Arial" w:cs="Arial"/>
          <w:sz w:val="24"/>
          <w:szCs w:val="24"/>
        </w:rPr>
        <w:t>Fc</w:t>
      </w:r>
      <w:proofErr w:type="spellEnd"/>
      <w:r w:rsidR="00A97987">
        <w:rPr>
          <w:rFonts w:ascii="Arial" w:hAnsi="Arial" w:cs="Arial"/>
          <w:sz w:val="24"/>
          <w:szCs w:val="24"/>
        </w:rPr>
        <w:t xml:space="preserve"> del grupo en cada momento </w:t>
      </w:r>
      <w:r w:rsidR="007162C7">
        <w:rPr>
          <w:rFonts w:ascii="Arial" w:hAnsi="Arial" w:cs="Arial"/>
          <w:sz w:val="24"/>
          <w:szCs w:val="24"/>
        </w:rPr>
        <w:t xml:space="preserve">objeto </w:t>
      </w:r>
      <w:r w:rsidR="0015742A">
        <w:rPr>
          <w:rFonts w:ascii="Arial" w:hAnsi="Arial" w:cs="Arial"/>
          <w:sz w:val="24"/>
          <w:szCs w:val="24"/>
        </w:rPr>
        <w:t xml:space="preserve">de control (es decir, de </w:t>
      </w:r>
      <w:r w:rsidR="0090124F">
        <w:rPr>
          <w:rFonts w:ascii="Arial" w:hAnsi="Arial" w:cs="Arial"/>
          <w:sz w:val="24"/>
          <w:szCs w:val="24"/>
        </w:rPr>
        <w:t>los valores del pulso de reposo, posterior al</w:t>
      </w:r>
      <w:r w:rsidR="00B06B0C">
        <w:rPr>
          <w:rFonts w:ascii="Arial" w:hAnsi="Arial" w:cs="Arial"/>
          <w:sz w:val="24"/>
          <w:szCs w:val="24"/>
        </w:rPr>
        <w:t xml:space="preserve"> trabajo y</w:t>
      </w:r>
      <w:r w:rsidR="0090124F">
        <w:rPr>
          <w:rFonts w:ascii="Arial" w:hAnsi="Arial" w:cs="Arial"/>
          <w:sz w:val="24"/>
          <w:szCs w:val="24"/>
        </w:rPr>
        <w:t xml:space="preserve"> durante </w:t>
      </w:r>
      <w:r w:rsidR="00B06B0C">
        <w:rPr>
          <w:rFonts w:ascii="Arial" w:hAnsi="Arial" w:cs="Arial"/>
          <w:sz w:val="24"/>
          <w:szCs w:val="24"/>
        </w:rPr>
        <w:t>los tres moment</w:t>
      </w:r>
      <w:r w:rsidR="00D94108">
        <w:rPr>
          <w:rFonts w:ascii="Arial" w:hAnsi="Arial" w:cs="Arial"/>
          <w:sz w:val="24"/>
          <w:szCs w:val="24"/>
        </w:rPr>
        <w:t>os de la recuperación</w:t>
      </w:r>
      <w:r w:rsidR="0015742A">
        <w:rPr>
          <w:rFonts w:ascii="Arial" w:hAnsi="Arial" w:cs="Arial"/>
          <w:sz w:val="24"/>
          <w:szCs w:val="24"/>
        </w:rPr>
        <w:t>)</w:t>
      </w:r>
      <w:r w:rsidR="00D94108">
        <w:rPr>
          <w:rFonts w:ascii="Arial" w:hAnsi="Arial" w:cs="Arial"/>
          <w:sz w:val="24"/>
          <w:szCs w:val="24"/>
        </w:rPr>
        <w:t xml:space="preserve">. </w:t>
      </w:r>
    </w:p>
    <w:p w:rsidR="00B06B0C" w:rsidRDefault="00E80C47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 w:rsidR="00B06B0C">
        <w:rPr>
          <w:rFonts w:ascii="Arial" w:hAnsi="Arial" w:cs="Arial"/>
          <w:sz w:val="24"/>
          <w:szCs w:val="24"/>
        </w:rPr>
        <w:t xml:space="preserve"> valores medios obtenidos para cada pu</w:t>
      </w:r>
      <w:r w:rsidR="00F73458">
        <w:rPr>
          <w:rFonts w:ascii="Arial" w:hAnsi="Arial" w:cs="Arial"/>
          <w:sz w:val="24"/>
          <w:szCs w:val="24"/>
        </w:rPr>
        <w:t>lso deben reflejarse en una gráfica</w:t>
      </w:r>
      <w:r w:rsidR="0015742A">
        <w:rPr>
          <w:rFonts w:ascii="Arial" w:hAnsi="Arial" w:cs="Arial"/>
          <w:sz w:val="24"/>
          <w:szCs w:val="24"/>
        </w:rPr>
        <w:t xml:space="preserve"> y posteriormente</w:t>
      </w:r>
      <w:r w:rsidR="00E15BEF">
        <w:rPr>
          <w:rFonts w:ascii="Arial" w:hAnsi="Arial" w:cs="Arial"/>
          <w:sz w:val="24"/>
          <w:szCs w:val="24"/>
        </w:rPr>
        <w:t xml:space="preserve"> </w:t>
      </w:r>
      <w:r w:rsidR="0015742A">
        <w:rPr>
          <w:rFonts w:ascii="Arial" w:hAnsi="Arial" w:cs="Arial"/>
          <w:sz w:val="24"/>
          <w:szCs w:val="24"/>
        </w:rPr>
        <w:t>el equipo</w:t>
      </w:r>
      <w:r>
        <w:rPr>
          <w:rFonts w:ascii="Arial" w:hAnsi="Arial" w:cs="Arial"/>
          <w:sz w:val="24"/>
          <w:szCs w:val="24"/>
        </w:rPr>
        <w:t xml:space="preserve"> debe</w:t>
      </w:r>
      <w:r w:rsidR="00F73458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ana</w:t>
      </w:r>
      <w:r w:rsidR="00F73458">
        <w:rPr>
          <w:rFonts w:ascii="Arial" w:hAnsi="Arial" w:cs="Arial"/>
          <w:sz w:val="24"/>
          <w:szCs w:val="24"/>
        </w:rPr>
        <w:t xml:space="preserve">lizar los resultados obtenidos en cada sujeto e interpretar biológicamente </w:t>
      </w:r>
      <w:r>
        <w:rPr>
          <w:rFonts w:ascii="Arial" w:hAnsi="Arial" w:cs="Arial"/>
          <w:sz w:val="24"/>
          <w:szCs w:val="24"/>
        </w:rPr>
        <w:t xml:space="preserve">el comportamiento </w:t>
      </w:r>
      <w:r w:rsidR="00F73458">
        <w:rPr>
          <w:rFonts w:ascii="Arial" w:hAnsi="Arial" w:cs="Arial"/>
          <w:sz w:val="24"/>
          <w:szCs w:val="24"/>
        </w:rPr>
        <w:t>general</w:t>
      </w:r>
      <w:r w:rsidR="0015742A">
        <w:rPr>
          <w:rFonts w:ascii="Arial" w:hAnsi="Arial" w:cs="Arial"/>
          <w:sz w:val="24"/>
          <w:szCs w:val="24"/>
        </w:rPr>
        <w:t xml:space="preserve"> promedio</w:t>
      </w:r>
      <w:r w:rsidR="00F73458">
        <w:rPr>
          <w:rFonts w:ascii="Arial" w:hAnsi="Arial" w:cs="Arial"/>
          <w:sz w:val="24"/>
          <w:szCs w:val="24"/>
        </w:rPr>
        <w:t xml:space="preserve"> de la muestra estudiada.</w:t>
      </w:r>
    </w:p>
    <w:p w:rsidR="007E5D3D" w:rsidRDefault="007E5D3D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Para la interpretación biológica de los resultados se deberá integrar contenidos de los sistemas reguladores (nervioso y endocrino) junto con contenidos del sistema cardiovascular. Ejemplo: las regulación nerviosa y </w:t>
      </w:r>
      <w:r>
        <w:rPr>
          <w:rFonts w:ascii="Arial" w:hAnsi="Arial" w:cs="Arial"/>
          <w:sz w:val="24"/>
          <w:szCs w:val="24"/>
        </w:rPr>
        <w:lastRenderedPageBreak/>
        <w:t>endocrina del sistema cardiovascular o también conocida como regulación simpática y parasimpática de este sistema.</w:t>
      </w:r>
    </w:p>
    <w:p w:rsidR="00E80C47" w:rsidRDefault="00E80C47" w:rsidP="006E6DA2">
      <w:pPr>
        <w:jc w:val="both"/>
        <w:rPr>
          <w:rFonts w:ascii="Arial" w:hAnsi="Arial" w:cs="Arial"/>
          <w:sz w:val="24"/>
          <w:szCs w:val="24"/>
        </w:rPr>
      </w:pPr>
      <w:r w:rsidRPr="00E80C47">
        <w:rPr>
          <w:rFonts w:ascii="Arial" w:hAnsi="Arial" w:cs="Arial"/>
          <w:b/>
          <w:sz w:val="24"/>
          <w:szCs w:val="24"/>
        </w:rPr>
        <w:t>III.</w:t>
      </w:r>
      <w:r w:rsidR="00E15BEF">
        <w:rPr>
          <w:rFonts w:ascii="Arial" w:hAnsi="Arial" w:cs="Arial"/>
          <w:b/>
          <w:sz w:val="24"/>
          <w:szCs w:val="24"/>
        </w:rPr>
        <w:t xml:space="preserve"> </w:t>
      </w:r>
      <w:r w:rsidRPr="00E80C47">
        <w:rPr>
          <w:rFonts w:ascii="Arial" w:hAnsi="Arial" w:cs="Arial"/>
          <w:b/>
          <w:sz w:val="24"/>
          <w:szCs w:val="24"/>
        </w:rPr>
        <w:t>Conclusiones</w:t>
      </w:r>
      <w:r>
        <w:rPr>
          <w:rFonts w:ascii="Arial" w:hAnsi="Arial" w:cs="Arial"/>
          <w:sz w:val="24"/>
          <w:szCs w:val="24"/>
        </w:rPr>
        <w:t>:</w:t>
      </w:r>
    </w:p>
    <w:p w:rsidR="00E80C47" w:rsidRDefault="00DD4754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Breves y generalizadoras, deben estar en correspondencia con el objetivo del trabajo, por lo que el estudiante deberá a grandes rasgos valorar el comportamiento de la frecuencia cardiaca</w:t>
      </w:r>
      <w:r w:rsidR="00E749C4">
        <w:rPr>
          <w:rFonts w:ascii="Arial" w:hAnsi="Arial" w:cs="Arial"/>
          <w:sz w:val="24"/>
          <w:szCs w:val="24"/>
        </w:rPr>
        <w:t xml:space="preserve"> en ese grupo de sujetos.</w:t>
      </w:r>
    </w:p>
    <w:p w:rsidR="00F73458" w:rsidRPr="00E749C4" w:rsidRDefault="00F73458" w:rsidP="006E6DA2">
      <w:pPr>
        <w:jc w:val="both"/>
        <w:rPr>
          <w:rFonts w:ascii="Arial" w:hAnsi="Arial" w:cs="Arial"/>
          <w:b/>
          <w:sz w:val="24"/>
          <w:szCs w:val="24"/>
        </w:rPr>
      </w:pPr>
      <w:r w:rsidRPr="00E749C4">
        <w:rPr>
          <w:rFonts w:ascii="Arial" w:hAnsi="Arial" w:cs="Arial"/>
          <w:b/>
          <w:sz w:val="24"/>
          <w:szCs w:val="24"/>
        </w:rPr>
        <w:t>B</w:t>
      </w:r>
      <w:r w:rsidR="00AE0953" w:rsidRPr="00E749C4">
        <w:rPr>
          <w:rFonts w:ascii="Arial" w:hAnsi="Arial" w:cs="Arial"/>
          <w:b/>
          <w:sz w:val="24"/>
          <w:szCs w:val="24"/>
        </w:rPr>
        <w:t>ibliografía</w:t>
      </w:r>
      <w:r w:rsidRPr="00E749C4">
        <w:rPr>
          <w:rFonts w:ascii="Arial" w:hAnsi="Arial" w:cs="Arial"/>
          <w:b/>
          <w:sz w:val="24"/>
          <w:szCs w:val="24"/>
        </w:rPr>
        <w:t>:</w:t>
      </w:r>
    </w:p>
    <w:p w:rsidR="00AE0953" w:rsidRDefault="00F73458" w:rsidP="006E6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estudiante deberá reflejar la bibliografía consultada </w:t>
      </w:r>
      <w:r w:rsidR="00B44A2F">
        <w:rPr>
          <w:rFonts w:ascii="Arial" w:hAnsi="Arial" w:cs="Arial"/>
          <w:sz w:val="24"/>
          <w:szCs w:val="24"/>
        </w:rPr>
        <w:t>para la realización del trabajo.</w:t>
      </w:r>
    </w:p>
    <w:bookmarkEnd w:id="0"/>
    <w:p w:rsidR="006E6DA2" w:rsidRPr="00B06B0C" w:rsidRDefault="006E6DA2">
      <w:pPr>
        <w:jc w:val="both"/>
        <w:rPr>
          <w:rFonts w:ascii="Arial" w:hAnsi="Arial" w:cs="Arial"/>
          <w:sz w:val="24"/>
          <w:szCs w:val="24"/>
        </w:rPr>
      </w:pPr>
    </w:p>
    <w:sectPr w:rsidR="006E6DA2" w:rsidRPr="00B06B0C" w:rsidSect="00EB3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55DD"/>
    <w:multiLevelType w:val="hybridMultilevel"/>
    <w:tmpl w:val="66067BF4"/>
    <w:lvl w:ilvl="0" w:tplc="121AE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81DF9"/>
    <w:multiLevelType w:val="hybridMultilevel"/>
    <w:tmpl w:val="424CC284"/>
    <w:lvl w:ilvl="0" w:tplc="265286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860"/>
    <w:rsid w:val="00063D09"/>
    <w:rsid w:val="00063EE5"/>
    <w:rsid w:val="000D5B6A"/>
    <w:rsid w:val="00132C47"/>
    <w:rsid w:val="0015742A"/>
    <w:rsid w:val="001772CA"/>
    <w:rsid w:val="001B3667"/>
    <w:rsid w:val="001D3F51"/>
    <w:rsid w:val="00212632"/>
    <w:rsid w:val="002C213B"/>
    <w:rsid w:val="002F787F"/>
    <w:rsid w:val="00322A68"/>
    <w:rsid w:val="00411A3D"/>
    <w:rsid w:val="0043761A"/>
    <w:rsid w:val="00554418"/>
    <w:rsid w:val="0056196A"/>
    <w:rsid w:val="005A03F1"/>
    <w:rsid w:val="00686860"/>
    <w:rsid w:val="006D1B18"/>
    <w:rsid w:val="006D4204"/>
    <w:rsid w:val="006E6DA2"/>
    <w:rsid w:val="007162C7"/>
    <w:rsid w:val="007E5D3D"/>
    <w:rsid w:val="00805859"/>
    <w:rsid w:val="00845B38"/>
    <w:rsid w:val="0087189E"/>
    <w:rsid w:val="008B1E9E"/>
    <w:rsid w:val="0090124F"/>
    <w:rsid w:val="00A80936"/>
    <w:rsid w:val="00A97987"/>
    <w:rsid w:val="00AE0953"/>
    <w:rsid w:val="00B06B0C"/>
    <w:rsid w:val="00B44A2F"/>
    <w:rsid w:val="00C22573"/>
    <w:rsid w:val="00D335AA"/>
    <w:rsid w:val="00D642A2"/>
    <w:rsid w:val="00D94108"/>
    <w:rsid w:val="00D96960"/>
    <w:rsid w:val="00DD4754"/>
    <w:rsid w:val="00E15BEF"/>
    <w:rsid w:val="00E47741"/>
    <w:rsid w:val="00E60B0C"/>
    <w:rsid w:val="00E749C4"/>
    <w:rsid w:val="00E80C47"/>
    <w:rsid w:val="00EB3075"/>
    <w:rsid w:val="00F62E1E"/>
    <w:rsid w:val="00F7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48D0"/>
  <w15:docId w15:val="{8758B189-1C95-4186-8BDE-36BCE435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61A"/>
    <w:pPr>
      <w:ind w:left="720"/>
      <w:contextualSpacing/>
    </w:pPr>
  </w:style>
  <w:style w:type="table" w:styleId="TableGrid">
    <w:name w:val="Table Grid"/>
    <w:basedOn w:val="TableNormal"/>
    <w:uiPriority w:val="59"/>
    <w:rsid w:val="006D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644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William</cp:lastModifiedBy>
  <cp:revision>30</cp:revision>
  <dcterms:created xsi:type="dcterms:W3CDTF">2016-10-06T13:49:00Z</dcterms:created>
  <dcterms:modified xsi:type="dcterms:W3CDTF">2021-05-10T21:02:00Z</dcterms:modified>
</cp:coreProperties>
</file>