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23" w:rsidRDefault="00E4339C" w:rsidP="00A44E23">
      <w:pPr>
        <w:spacing w:after="0" w:line="240" w:lineRule="auto"/>
        <w:ind w:right="-518"/>
        <w:jc w:val="center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Guía del </w:t>
      </w:r>
      <w:r w:rsidR="00A44E23" w:rsidRPr="00A44E23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Taller 1: Fundamentos Generales de la Pedagogía. </w:t>
      </w:r>
      <w:r w:rsidR="00A44E23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>(</w:t>
      </w:r>
      <w:r w:rsidR="00A44E23" w:rsidRPr="00A44E23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>Tema 1</w:t>
      </w:r>
      <w:r w:rsidR="00A44E23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>)</w:t>
      </w:r>
    </w:p>
    <w:p w:rsidR="00A44E23" w:rsidRPr="00A44E23" w:rsidRDefault="00A44E23" w:rsidP="00A44E23">
      <w:pPr>
        <w:spacing w:after="0" w:line="240" w:lineRule="auto"/>
        <w:ind w:right="-518"/>
        <w:jc w:val="center"/>
        <w:rPr>
          <w:rFonts w:ascii="Arial" w:hAnsi="Arial" w:cs="Arial"/>
          <w:b/>
          <w:sz w:val="24"/>
          <w:szCs w:val="24"/>
        </w:rPr>
      </w:pPr>
    </w:p>
    <w:p w:rsidR="00A44E23" w:rsidRPr="006F488F" w:rsidRDefault="00A44E23" w:rsidP="00A44E23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A536C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Objetivo: </w:t>
      </w:r>
      <w:r w:rsidRPr="006F488F">
        <w:rPr>
          <w:rFonts w:ascii="Arial" w:hAnsi="Arial" w:cs="Arial"/>
          <w:sz w:val="24"/>
          <w:szCs w:val="24"/>
        </w:rPr>
        <w:t>Aplicar fundamentos generales de la Pedagogía e</w:t>
      </w:r>
      <w:r w:rsidRPr="006F488F">
        <w:rPr>
          <w:rFonts w:ascii="Arial" w:eastAsia="Times New Roman" w:hAnsi="Arial" w:cs="Arial"/>
          <w:sz w:val="24"/>
          <w:szCs w:val="24"/>
          <w:lang w:val="es-ES" w:eastAsia="es-ES"/>
        </w:rPr>
        <w:t>n la solución de problemas profesionales,</w:t>
      </w:r>
      <w:r w:rsidRPr="006F488F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6F488F">
        <w:rPr>
          <w:rFonts w:ascii="Arial" w:eastAsia="Times New Roman" w:hAnsi="Arial" w:cs="Arial"/>
          <w:sz w:val="24"/>
          <w:szCs w:val="24"/>
          <w:lang w:val="es-ES" w:eastAsia="es-ES"/>
        </w:rPr>
        <w:t>a través del análisis de protocolos,</w:t>
      </w:r>
      <w:r w:rsidRPr="006F488F">
        <w:rPr>
          <w:rFonts w:ascii="Arial" w:eastAsia="Calibri" w:hAnsi="Arial" w:cs="Arial"/>
          <w:sz w:val="24"/>
          <w:szCs w:val="24"/>
          <w:lang w:val="es-ES"/>
        </w:rPr>
        <w:t xml:space="preserve"> que destacan la importancia del estudio de esta ciencia en la Cultura Física y el Deporte.</w:t>
      </w:r>
    </w:p>
    <w:p w:rsidR="00A44E23" w:rsidRPr="006F488F" w:rsidRDefault="00A44E23" w:rsidP="00A44E23">
      <w:pPr>
        <w:spacing w:after="0" w:line="240" w:lineRule="auto"/>
        <w:ind w:right="-518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6F488F">
        <w:rPr>
          <w:rFonts w:ascii="Arial" w:hAnsi="Arial" w:cs="Arial"/>
          <w:b/>
          <w:sz w:val="24"/>
          <w:szCs w:val="24"/>
        </w:rPr>
        <w:t>Sumario:</w:t>
      </w:r>
      <w:r w:rsidRPr="006F488F">
        <w:rPr>
          <w:rFonts w:ascii="Arial" w:hAnsi="Arial" w:cs="Arial"/>
          <w:sz w:val="24"/>
          <w:szCs w:val="24"/>
        </w:rPr>
        <w:t xml:space="preserve"> </w:t>
      </w:r>
      <w:r w:rsidRPr="00E03008">
        <w:rPr>
          <w:rFonts w:ascii="Arial" w:eastAsia="Calibri" w:hAnsi="Arial" w:cs="Arial"/>
          <w:sz w:val="24"/>
          <w:szCs w:val="24"/>
          <w:lang w:val="es-ES"/>
        </w:rPr>
        <w:t xml:space="preserve">Bosquejo Histórico de la Educación y de la Pedagogía  como ciencia. </w:t>
      </w:r>
      <w:r>
        <w:rPr>
          <w:rFonts w:ascii="Arial" w:eastAsia="Times New Roman" w:hAnsi="Arial" w:cs="Arial"/>
          <w:sz w:val="24"/>
          <w:szCs w:val="24"/>
          <w:lang w:val="es-ES_tradnl" w:eastAsia="es-MX"/>
        </w:rPr>
        <w:t>A</w:t>
      </w:r>
      <w:r w:rsidRPr="00BA536C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portes de pedagogos cubanos 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a la educación. </w:t>
      </w:r>
      <w:r w:rsidRPr="006F488F">
        <w:rPr>
          <w:rFonts w:ascii="Arial" w:hAnsi="Arial" w:cs="Arial"/>
          <w:sz w:val="24"/>
          <w:szCs w:val="24"/>
        </w:rPr>
        <w:t>Objeto de estudio. Categorías generales de la Pedagogía. Leyes y principios</w:t>
      </w:r>
      <w:r w:rsidRPr="006F488F">
        <w:rPr>
          <w:rFonts w:ascii="Arial" w:eastAsia="Calibri" w:hAnsi="Arial" w:cs="Arial"/>
          <w:sz w:val="24"/>
          <w:szCs w:val="24"/>
          <w:lang w:val="es-ES"/>
        </w:rPr>
        <w:t>. Relación con el sistema de ciencias de la Pedagogía y de la Educación.</w:t>
      </w:r>
      <w:r w:rsidRPr="006F488F">
        <w:rPr>
          <w:rFonts w:ascii="Arial" w:hAnsi="Arial" w:cs="Arial"/>
          <w:sz w:val="24"/>
          <w:szCs w:val="24"/>
        </w:rPr>
        <w:t xml:space="preserve"> </w:t>
      </w:r>
      <w:r w:rsidRPr="006F488F">
        <w:rPr>
          <w:rFonts w:ascii="Arial" w:eastAsia="Calibri" w:hAnsi="Arial" w:cs="Arial"/>
          <w:sz w:val="24"/>
          <w:szCs w:val="24"/>
          <w:lang w:val="es-ES"/>
        </w:rPr>
        <w:t xml:space="preserve">Política </w:t>
      </w:r>
      <w:r w:rsidRPr="006F488F">
        <w:rPr>
          <w:rFonts w:ascii="Arial" w:eastAsia="Times New Roman" w:hAnsi="Arial" w:cs="Arial"/>
          <w:sz w:val="24"/>
          <w:szCs w:val="24"/>
          <w:lang w:val="es-ES_tradnl" w:eastAsia="es-MX"/>
        </w:rPr>
        <w:t>Educacional Cubana y estructura del SNE (Sistema Nacional de Educación). I</w:t>
      </w:r>
      <w:proofErr w:type="spellStart"/>
      <w:r w:rsidRPr="006F488F">
        <w:rPr>
          <w:rFonts w:ascii="Arial" w:eastAsia="Calibri" w:hAnsi="Arial" w:cs="Arial"/>
          <w:sz w:val="24"/>
          <w:szCs w:val="24"/>
          <w:lang w:val="es-ES"/>
        </w:rPr>
        <w:t>mportancia</w:t>
      </w:r>
      <w:proofErr w:type="spellEnd"/>
      <w:r w:rsidRPr="006F488F">
        <w:rPr>
          <w:rFonts w:ascii="Arial" w:eastAsia="Calibri" w:hAnsi="Arial" w:cs="Arial"/>
          <w:sz w:val="24"/>
          <w:szCs w:val="24"/>
          <w:lang w:val="es-ES"/>
        </w:rPr>
        <w:t xml:space="preserve"> del estudio de esta ciencia en la Cultura Física y el Deporte.</w:t>
      </w:r>
    </w:p>
    <w:p w:rsidR="00A44E23" w:rsidRDefault="00A44E23" w:rsidP="00A44E23">
      <w:pPr>
        <w:tabs>
          <w:tab w:val="left" w:pos="9356"/>
        </w:tabs>
        <w:spacing w:line="25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</w:p>
    <w:p w:rsidR="00A44E23" w:rsidRPr="006F488F" w:rsidRDefault="00A44E23" w:rsidP="00A44E23">
      <w:pPr>
        <w:jc w:val="both"/>
        <w:rPr>
          <w:rFonts w:ascii="Arial" w:hAnsi="Arial" w:cs="Arial"/>
          <w:b/>
          <w:sz w:val="24"/>
          <w:szCs w:val="24"/>
        </w:rPr>
      </w:pPr>
      <w:r w:rsidRPr="006F488F">
        <w:rPr>
          <w:rFonts w:ascii="Arial" w:hAnsi="Arial" w:cs="Arial"/>
          <w:b/>
          <w:sz w:val="24"/>
          <w:szCs w:val="24"/>
        </w:rPr>
        <w:t>Bibliografía:</w:t>
      </w:r>
    </w:p>
    <w:p w:rsidR="00A44E23" w:rsidRPr="006F488F" w:rsidRDefault="00A44E23" w:rsidP="00A44E2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F488F">
        <w:rPr>
          <w:rFonts w:ascii="Arial" w:hAnsi="Arial" w:cs="Arial"/>
          <w:sz w:val="24"/>
          <w:szCs w:val="24"/>
        </w:rPr>
        <w:t>Labarrere</w:t>
      </w:r>
      <w:proofErr w:type="spellEnd"/>
      <w:r w:rsidRPr="006F488F">
        <w:rPr>
          <w:rFonts w:ascii="Arial" w:hAnsi="Arial" w:cs="Arial"/>
          <w:sz w:val="24"/>
          <w:szCs w:val="24"/>
        </w:rPr>
        <w:t>, G y Valdivia, G “Pedagogía”</w:t>
      </w:r>
    </w:p>
    <w:p w:rsidR="00A44E23" w:rsidRPr="006F488F" w:rsidRDefault="00A44E23" w:rsidP="00A44E2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F488F">
        <w:rPr>
          <w:rFonts w:ascii="Arial" w:hAnsi="Arial" w:cs="Arial"/>
          <w:sz w:val="24"/>
          <w:szCs w:val="24"/>
        </w:rPr>
        <w:t>Colectivo de autores del MINED y del ICCP “Pedagogía”</w:t>
      </w:r>
    </w:p>
    <w:p w:rsidR="00A44E23" w:rsidRPr="006F488F" w:rsidRDefault="00A44E23" w:rsidP="00A44E2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F488F">
        <w:rPr>
          <w:rFonts w:ascii="Arial" w:hAnsi="Arial" w:cs="Arial"/>
          <w:sz w:val="24"/>
          <w:szCs w:val="24"/>
        </w:rPr>
        <w:t>Koroliev</w:t>
      </w:r>
      <w:proofErr w:type="spellEnd"/>
      <w:r w:rsidRPr="006F488F">
        <w:rPr>
          <w:rFonts w:ascii="Arial" w:hAnsi="Arial" w:cs="Arial"/>
          <w:sz w:val="24"/>
          <w:szCs w:val="24"/>
        </w:rPr>
        <w:t xml:space="preserve"> “Fundamentos generales de la Pedagogía”</w:t>
      </w:r>
    </w:p>
    <w:p w:rsidR="00A44E23" w:rsidRPr="006F488F" w:rsidRDefault="00A44E23" w:rsidP="00A44E2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F488F">
        <w:rPr>
          <w:rFonts w:ascii="Arial" w:hAnsi="Arial" w:cs="Arial"/>
          <w:sz w:val="24"/>
          <w:szCs w:val="24"/>
        </w:rPr>
        <w:t>Savin</w:t>
      </w:r>
      <w:proofErr w:type="spellEnd"/>
      <w:r w:rsidRPr="006F488F">
        <w:rPr>
          <w:rFonts w:ascii="Arial" w:hAnsi="Arial" w:cs="Arial"/>
          <w:sz w:val="24"/>
          <w:szCs w:val="24"/>
        </w:rPr>
        <w:t>, N:V “Pedagogía”</w:t>
      </w:r>
    </w:p>
    <w:p w:rsidR="00A44E23" w:rsidRPr="006F488F" w:rsidRDefault="00A44E23" w:rsidP="00A44E2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F488F">
        <w:rPr>
          <w:rFonts w:ascii="Arial" w:hAnsi="Arial" w:cs="Arial"/>
          <w:sz w:val="24"/>
          <w:szCs w:val="24"/>
        </w:rPr>
        <w:t>García Gallo. “Bosquejo histórico”</w:t>
      </w:r>
    </w:p>
    <w:p w:rsidR="00A44E23" w:rsidRPr="006F488F" w:rsidRDefault="00A44E23" w:rsidP="00A44E2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F488F">
        <w:rPr>
          <w:rFonts w:ascii="Arial" w:hAnsi="Arial" w:cs="Arial"/>
          <w:sz w:val="24"/>
          <w:szCs w:val="24"/>
        </w:rPr>
        <w:t>Colectivo de autores “Selección de lecturas de Pedagogía” Soporte magnético</w:t>
      </w:r>
    </w:p>
    <w:p w:rsidR="00A44E23" w:rsidRPr="00B27DC2" w:rsidRDefault="00A44E23" w:rsidP="00A44E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F488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Aclaración necesaria</w:t>
      </w:r>
      <w:r w:rsidRPr="006F488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: </w:t>
      </w:r>
      <w:r w:rsidRPr="00B27DC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El taller es el tipo de clase que tiene como objetivo </w:t>
      </w:r>
      <w:r w:rsidRPr="00B27DC2">
        <w:rPr>
          <w:rFonts w:ascii="Arial" w:eastAsia="Times New Roman" w:hAnsi="Arial" w:cs="Arial"/>
          <w:sz w:val="24"/>
          <w:szCs w:val="24"/>
          <w:lang w:val="es-ES" w:eastAsia="es-ES"/>
        </w:rPr>
        <w:t>que los estudiantes apliquen los conocimientos adquiridos para la resolución de problemas propios de la profesión, a partir del vínculo entre los componentes académico, investigativo y laboral.</w:t>
      </w:r>
      <w:r w:rsidRPr="006F488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C</w:t>
      </w:r>
      <w:r w:rsidRPr="00B27D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ontribuye al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trabajo</w:t>
      </w:r>
      <w:r w:rsidRPr="00B27D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grupo, para el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grupo y con la ayuda del grupo</w:t>
      </w:r>
      <w:r w:rsidRPr="00B27DC2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A44E23" w:rsidRDefault="00A44E23" w:rsidP="00A44E23">
      <w:pPr>
        <w:spacing w:after="0" w:line="240" w:lineRule="auto"/>
        <w:ind w:right="-518"/>
        <w:jc w:val="both"/>
        <w:rPr>
          <w:rFonts w:ascii="Arial" w:hAnsi="Arial" w:cs="Arial"/>
          <w:b/>
          <w:sz w:val="24"/>
          <w:szCs w:val="24"/>
        </w:rPr>
      </w:pPr>
    </w:p>
    <w:p w:rsidR="00A44E23" w:rsidRPr="005730AB" w:rsidRDefault="00A44E23" w:rsidP="005730AB">
      <w:pPr>
        <w:pStyle w:val="Prrafodelista"/>
        <w:numPr>
          <w:ilvl w:val="0"/>
          <w:numId w:val="10"/>
        </w:numPr>
        <w:spacing w:after="0" w:line="240" w:lineRule="auto"/>
        <w:ind w:right="-518"/>
        <w:jc w:val="both"/>
        <w:rPr>
          <w:rFonts w:ascii="Arial" w:hAnsi="Arial" w:cs="Arial"/>
          <w:b/>
          <w:sz w:val="24"/>
          <w:szCs w:val="24"/>
        </w:rPr>
      </w:pPr>
      <w:r w:rsidRPr="005730AB">
        <w:rPr>
          <w:rFonts w:ascii="Arial" w:hAnsi="Arial" w:cs="Arial"/>
          <w:b/>
          <w:sz w:val="24"/>
          <w:szCs w:val="24"/>
        </w:rPr>
        <w:t>O</w:t>
      </w:r>
      <w:proofErr w:type="spellStart"/>
      <w:r w:rsidRPr="005730AB">
        <w:rPr>
          <w:rFonts w:ascii="Arial" w:eastAsia="Times New Roman" w:hAnsi="Arial" w:cs="Arial"/>
          <w:b/>
          <w:sz w:val="24"/>
          <w:szCs w:val="24"/>
          <w:lang w:val="es-ES" w:eastAsia="es-ES"/>
        </w:rPr>
        <w:t>rientaciones</w:t>
      </w:r>
      <w:proofErr w:type="spellEnd"/>
      <w:r w:rsidRPr="005730AB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5730AB">
        <w:rPr>
          <w:rFonts w:ascii="Arial" w:hAnsi="Arial" w:cs="Arial"/>
          <w:b/>
          <w:sz w:val="24"/>
          <w:szCs w:val="24"/>
        </w:rPr>
        <w:t xml:space="preserve">para el trabajo en equipos. </w:t>
      </w:r>
    </w:p>
    <w:p w:rsidR="00FE2635" w:rsidRDefault="00FE2635" w:rsidP="00A44E23">
      <w:pPr>
        <w:spacing w:after="0" w:line="240" w:lineRule="auto"/>
        <w:ind w:right="-518"/>
        <w:jc w:val="both"/>
        <w:rPr>
          <w:rFonts w:ascii="Arial" w:hAnsi="Arial" w:cs="Arial"/>
          <w:b/>
          <w:sz w:val="24"/>
          <w:szCs w:val="24"/>
        </w:rPr>
      </w:pPr>
    </w:p>
    <w:p w:rsidR="00FE2635" w:rsidRDefault="00FE2635" w:rsidP="00FE2635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FE2635">
        <w:rPr>
          <w:rFonts w:ascii="Arial" w:eastAsia="Times New Roman" w:hAnsi="Arial" w:cs="Arial"/>
          <w:sz w:val="24"/>
          <w:szCs w:val="24"/>
          <w:lang w:val="es-ES_tradnl" w:eastAsia="es-MX"/>
        </w:rPr>
        <w:t>Agruparse y seguir las orientaciones del profesor.</w:t>
      </w:r>
    </w:p>
    <w:p w:rsidR="00FE2635" w:rsidRDefault="00FE2635" w:rsidP="00FE2635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Seleccionar entre los miembros del equipo un coordinador y un registrador.</w:t>
      </w:r>
    </w:p>
    <w:p w:rsidR="00FE2635" w:rsidRDefault="00FE2635" w:rsidP="00FE2635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Leer detenidamente las situaciones protocolares.</w:t>
      </w:r>
    </w:p>
    <w:p w:rsidR="00FE2635" w:rsidRDefault="00FE2635" w:rsidP="00FE2635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Comentar respuestas a las interrogantes.</w:t>
      </w:r>
    </w:p>
    <w:p w:rsidR="00FE2635" w:rsidRDefault="00FE2635" w:rsidP="00FE2635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Tomar notas del consenso.</w:t>
      </w:r>
    </w:p>
    <w:p w:rsidR="00FE2635" w:rsidRDefault="00FE2635" w:rsidP="00FE2635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Seleccionar a uno o varios miembros del equipo que expongan.</w:t>
      </w:r>
    </w:p>
    <w:p w:rsidR="00FE2635" w:rsidRDefault="00FE2635" w:rsidP="00FE2635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Proponer al grupo una evaluación para el equipo y sus miembros.</w:t>
      </w:r>
    </w:p>
    <w:p w:rsidR="00FE2635" w:rsidRPr="00FE2635" w:rsidRDefault="00FE2635" w:rsidP="00FE2635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Cumplir las reglas del trabajo en grupo.</w:t>
      </w:r>
    </w:p>
    <w:p w:rsidR="00A44E23" w:rsidRPr="00BA536C" w:rsidRDefault="00A44E23" w:rsidP="00A44E2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37E1B" w:rsidRDefault="00737E1B" w:rsidP="00FE2635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737E1B" w:rsidRDefault="00737E1B" w:rsidP="00FE2635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737E1B" w:rsidRDefault="00737E1B" w:rsidP="00FE2635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737E1B" w:rsidRDefault="00737E1B" w:rsidP="00FE2635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737E1B" w:rsidRDefault="00737E1B" w:rsidP="00FE2635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737E1B" w:rsidRDefault="00737E1B" w:rsidP="00FE2635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FE2635" w:rsidRPr="005730AB" w:rsidRDefault="00FE2635" w:rsidP="005730AB">
      <w:pPr>
        <w:pStyle w:val="Prrafodelista"/>
        <w:numPr>
          <w:ilvl w:val="0"/>
          <w:numId w:val="10"/>
        </w:numPr>
        <w:tabs>
          <w:tab w:val="left" w:pos="9356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730AB">
        <w:rPr>
          <w:rFonts w:ascii="Arial" w:eastAsia="Calibri" w:hAnsi="Arial" w:cs="Arial"/>
          <w:b/>
          <w:sz w:val="24"/>
          <w:szCs w:val="24"/>
        </w:rPr>
        <w:lastRenderedPageBreak/>
        <w:t>Actividades a realizar por todos los equipos:</w:t>
      </w:r>
      <w:r w:rsidRPr="005730AB">
        <w:rPr>
          <w:rFonts w:ascii="Arial" w:eastAsia="Calibri" w:hAnsi="Arial" w:cs="Arial"/>
          <w:sz w:val="24"/>
          <w:szCs w:val="24"/>
        </w:rPr>
        <w:t xml:space="preserve"> </w:t>
      </w:r>
    </w:p>
    <w:p w:rsidR="00A446CE" w:rsidRPr="00A446CE" w:rsidRDefault="00A446CE" w:rsidP="00A446CE">
      <w:pPr>
        <w:tabs>
          <w:tab w:val="left" w:pos="9356"/>
        </w:tabs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446CE">
        <w:rPr>
          <w:rFonts w:ascii="Arial" w:eastAsia="Calibri" w:hAnsi="Arial" w:cs="Arial"/>
          <w:sz w:val="24"/>
          <w:szCs w:val="24"/>
        </w:rPr>
        <w:t>Lee detenidamente la situación protocolar y responda después las siguiente</w:t>
      </w:r>
      <w:r>
        <w:rPr>
          <w:rFonts w:ascii="Arial" w:eastAsia="Calibri" w:hAnsi="Arial" w:cs="Arial"/>
          <w:sz w:val="24"/>
          <w:szCs w:val="24"/>
        </w:rPr>
        <w:t>s</w:t>
      </w:r>
      <w:r w:rsidRPr="00A446CE">
        <w:rPr>
          <w:rFonts w:ascii="Arial" w:eastAsia="Calibri" w:hAnsi="Arial" w:cs="Arial"/>
          <w:sz w:val="24"/>
          <w:szCs w:val="24"/>
        </w:rPr>
        <w:t xml:space="preserve"> interrogantes:</w:t>
      </w:r>
    </w:p>
    <w:p w:rsidR="00FE2635" w:rsidRPr="00856002" w:rsidRDefault="00FE2635" w:rsidP="00856002">
      <w:pPr>
        <w:numPr>
          <w:ilvl w:val="0"/>
          <w:numId w:val="5"/>
        </w:numPr>
        <w:tabs>
          <w:tab w:val="left" w:pos="9356"/>
        </w:tabs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6002">
        <w:rPr>
          <w:rFonts w:ascii="Arial" w:hAnsi="Arial" w:cs="Arial"/>
          <w:sz w:val="24"/>
          <w:szCs w:val="24"/>
        </w:rPr>
        <w:t>Plantee ideas de destacados pedagogos cubanos que sean aplicables en la solución de esta situación.</w:t>
      </w:r>
    </w:p>
    <w:p w:rsidR="00FE2635" w:rsidRPr="00856002" w:rsidRDefault="00FE2635" w:rsidP="00856002">
      <w:pPr>
        <w:numPr>
          <w:ilvl w:val="0"/>
          <w:numId w:val="5"/>
        </w:numPr>
        <w:tabs>
          <w:tab w:val="left" w:pos="9356"/>
        </w:tabs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6002">
        <w:rPr>
          <w:rFonts w:ascii="Arial" w:hAnsi="Arial" w:cs="Arial"/>
          <w:sz w:val="24"/>
          <w:szCs w:val="24"/>
        </w:rPr>
        <w:t>¿Qué principios pedagógicos se cumplen o se violan en la situación?</w:t>
      </w:r>
      <w:r w:rsidR="005967BC">
        <w:rPr>
          <w:rFonts w:ascii="Arial" w:hAnsi="Arial" w:cs="Arial"/>
          <w:sz w:val="24"/>
          <w:szCs w:val="24"/>
        </w:rPr>
        <w:t xml:space="preserve"> Fundamente</w:t>
      </w:r>
      <w:bookmarkStart w:id="0" w:name="_GoBack"/>
      <w:bookmarkEnd w:id="0"/>
    </w:p>
    <w:p w:rsidR="00FE2635" w:rsidRPr="00737E1B" w:rsidRDefault="00FE2635" w:rsidP="00FE2635">
      <w:pPr>
        <w:numPr>
          <w:ilvl w:val="0"/>
          <w:numId w:val="5"/>
        </w:numPr>
        <w:tabs>
          <w:tab w:val="left" w:pos="9356"/>
        </w:tabs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6002">
        <w:rPr>
          <w:rFonts w:ascii="Arial" w:hAnsi="Arial" w:cs="Arial"/>
          <w:sz w:val="24"/>
          <w:szCs w:val="24"/>
        </w:rPr>
        <w:t>Cómo se manifiesta en la situación la relación entre las categorías instructivo- educativo y formación- desarrollo.</w:t>
      </w:r>
    </w:p>
    <w:p w:rsidR="00FE2635" w:rsidRPr="00737E1B" w:rsidRDefault="00FE2635" w:rsidP="00FE2635">
      <w:pPr>
        <w:numPr>
          <w:ilvl w:val="0"/>
          <w:numId w:val="5"/>
        </w:numPr>
        <w:tabs>
          <w:tab w:val="left" w:pos="9356"/>
        </w:tabs>
        <w:spacing w:after="20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37E1B">
        <w:rPr>
          <w:rFonts w:ascii="Arial" w:hAnsi="Arial" w:cs="Arial"/>
          <w:sz w:val="24"/>
          <w:szCs w:val="24"/>
        </w:rPr>
        <w:t xml:space="preserve">Explique algunas acciones que </w:t>
      </w:r>
      <w:r w:rsidR="00737E1B" w:rsidRPr="00737E1B">
        <w:rPr>
          <w:rFonts w:ascii="Arial" w:hAnsi="Arial" w:cs="Arial"/>
          <w:sz w:val="24"/>
          <w:szCs w:val="24"/>
        </w:rPr>
        <w:t>puede acometer</w:t>
      </w:r>
      <w:r w:rsidRPr="00737E1B">
        <w:rPr>
          <w:rFonts w:ascii="Arial" w:hAnsi="Arial" w:cs="Arial"/>
          <w:sz w:val="24"/>
          <w:szCs w:val="24"/>
        </w:rPr>
        <w:t xml:space="preserve"> como profesor de Educación Física o entrenador deportivo para lograr que se cumpla la política educacional cubana </w:t>
      </w:r>
      <w:r w:rsidRPr="00737E1B">
        <w:rPr>
          <w:rFonts w:ascii="Arial" w:eastAsia="Calibri" w:hAnsi="Arial" w:cs="Arial"/>
          <w:sz w:val="24"/>
          <w:szCs w:val="24"/>
        </w:rPr>
        <w:t>en su radio de acción.</w:t>
      </w:r>
    </w:p>
    <w:p w:rsidR="00FE2635" w:rsidRPr="00737E1B" w:rsidRDefault="00FE2635" w:rsidP="00FE2635">
      <w:pPr>
        <w:numPr>
          <w:ilvl w:val="0"/>
          <w:numId w:val="5"/>
        </w:numPr>
        <w:tabs>
          <w:tab w:val="left" w:pos="935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37E1B">
        <w:rPr>
          <w:rFonts w:ascii="Arial" w:eastAsia="Calibri" w:hAnsi="Arial" w:cs="Arial"/>
          <w:sz w:val="24"/>
          <w:szCs w:val="24"/>
        </w:rPr>
        <w:t xml:space="preserve">Elabore </w:t>
      </w:r>
      <w:r w:rsidR="00737E1B" w:rsidRPr="00737E1B">
        <w:rPr>
          <w:rFonts w:ascii="Arial" w:eastAsia="Calibri" w:hAnsi="Arial" w:cs="Arial"/>
          <w:sz w:val="24"/>
          <w:szCs w:val="24"/>
        </w:rPr>
        <w:t>otro</w:t>
      </w:r>
      <w:r w:rsidRPr="00737E1B">
        <w:rPr>
          <w:rFonts w:ascii="Arial" w:eastAsia="Calibri" w:hAnsi="Arial" w:cs="Arial"/>
          <w:sz w:val="24"/>
          <w:szCs w:val="24"/>
        </w:rPr>
        <w:t xml:space="preserve"> ejemplo que ilustre concretamente la manera de contribuir a la formación integral de las nuevas generaciones desde la Cultura Física y la práctica del deporte.</w:t>
      </w:r>
    </w:p>
    <w:p w:rsidR="00FE2635" w:rsidRDefault="00FE2635" w:rsidP="00FE2635">
      <w:pPr>
        <w:tabs>
          <w:tab w:val="left" w:pos="9356"/>
        </w:tabs>
        <w:spacing w:after="0" w:line="240" w:lineRule="auto"/>
        <w:ind w:left="108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E2635" w:rsidRPr="00CE10CA" w:rsidRDefault="00FE2635" w:rsidP="00FE2635">
      <w:pPr>
        <w:tabs>
          <w:tab w:val="left" w:pos="9356"/>
        </w:tabs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E2635" w:rsidRPr="00315682" w:rsidRDefault="00FE2635" w:rsidP="00FE26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315682">
        <w:rPr>
          <w:rFonts w:ascii="Arial" w:eastAsia="Times New Roman" w:hAnsi="Arial" w:cs="Arial"/>
          <w:b/>
          <w:sz w:val="24"/>
          <w:szCs w:val="24"/>
          <w:lang w:val="es-ES" w:eastAsia="es-ES"/>
        </w:rPr>
        <w:t>Situación No 1</w:t>
      </w:r>
    </w:p>
    <w:p w:rsidR="00FE2635" w:rsidRPr="00315682" w:rsidRDefault="00FE2635" w:rsidP="00FE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01BC1" w:rsidRDefault="00FE2635" w:rsidP="00FE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Alejandro </w:t>
      </w:r>
      <w:r w:rsidR="004B54A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estudia en </w:t>
      </w:r>
      <w:r w:rsidR="00F01BC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cuarto grado de </w:t>
      </w:r>
      <w:r w:rsidR="004B54A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una escuela primaria y es practicante </w:t>
      </w:r>
      <w:r w:rsidR="004B54AE" w:rsidRPr="00315682">
        <w:rPr>
          <w:rFonts w:ascii="Arial" w:eastAsia="Times New Roman" w:hAnsi="Arial" w:cs="Arial"/>
          <w:sz w:val="24"/>
          <w:szCs w:val="24"/>
          <w:lang w:val="es-ES" w:eastAsia="es-ES"/>
        </w:rPr>
        <w:t>de baseball</w:t>
      </w:r>
      <w:r w:rsidR="004B54A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r w:rsidR="004B54AE" w:rsidRPr="00315682">
        <w:rPr>
          <w:rFonts w:ascii="Arial" w:eastAsia="Times New Roman" w:hAnsi="Arial" w:cs="Arial"/>
          <w:sz w:val="24"/>
          <w:szCs w:val="24"/>
          <w:lang w:val="es-ES" w:eastAsia="es-ES"/>
        </w:rPr>
        <w:t>deporte q</w:t>
      </w:r>
      <w:r w:rsidR="004B54A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ue </w:t>
      </w:r>
      <w:r w:rsidR="003759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también practica su padre y se ha convertido en el sueño de su vida. </w:t>
      </w:r>
      <w:r w:rsidR="00F01BC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</w:t>
      </w: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iempre </w:t>
      </w:r>
      <w:r w:rsidR="004B54AE">
        <w:rPr>
          <w:rFonts w:ascii="Arial" w:eastAsia="Times New Roman" w:hAnsi="Arial" w:cs="Arial"/>
          <w:sz w:val="24"/>
          <w:szCs w:val="24"/>
          <w:lang w:val="es-ES" w:eastAsia="es-ES"/>
        </w:rPr>
        <w:t>ha sido</w:t>
      </w: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un excelente alumno, disciplinado, puntual, </w:t>
      </w:r>
      <w:r w:rsidR="004B54AE">
        <w:rPr>
          <w:rFonts w:ascii="Arial" w:eastAsia="Times New Roman" w:hAnsi="Arial" w:cs="Arial"/>
          <w:sz w:val="24"/>
          <w:szCs w:val="24"/>
          <w:lang w:val="es-ES" w:eastAsia="es-ES"/>
        </w:rPr>
        <w:t>responsable en el cumplimiento de los deberes escolares</w:t>
      </w: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r w:rsidR="00F01BC1">
        <w:rPr>
          <w:rFonts w:ascii="Arial" w:eastAsia="Times New Roman" w:hAnsi="Arial" w:cs="Arial"/>
          <w:sz w:val="24"/>
          <w:szCs w:val="24"/>
          <w:lang w:val="es-ES" w:eastAsia="es-ES"/>
        </w:rPr>
        <w:t>cualidades aprendidas desde el hogar y sistematizadas en la escuela.</w:t>
      </w:r>
    </w:p>
    <w:p w:rsidR="00F01BC1" w:rsidRDefault="00F01BC1" w:rsidP="00FE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01BC1" w:rsidRDefault="00FE2635" w:rsidP="00FE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>Se preparó con perseverancia para la selección del evento</w:t>
      </w:r>
      <w:r w:rsidR="00F01BC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zonal</w:t>
      </w: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en el que realizó relevos eficaces y se le vio concentrado y </w:t>
      </w:r>
      <w:r w:rsidR="00F01BC1">
        <w:rPr>
          <w:rFonts w:ascii="Arial" w:eastAsia="Times New Roman" w:hAnsi="Arial" w:cs="Arial"/>
          <w:sz w:val="24"/>
          <w:szCs w:val="24"/>
          <w:lang w:val="es-ES" w:eastAsia="es-ES"/>
        </w:rPr>
        <w:t>preciso</w:t>
      </w: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sus movimientos. Su entrenador observó </w:t>
      </w:r>
      <w:r w:rsidR="0037596F">
        <w:rPr>
          <w:rFonts w:ascii="Arial" w:eastAsia="Times New Roman" w:hAnsi="Arial" w:cs="Arial"/>
          <w:sz w:val="24"/>
          <w:szCs w:val="24"/>
          <w:lang w:val="es-ES" w:eastAsia="es-ES"/>
        </w:rPr>
        <w:t>que Alejandro</w:t>
      </w: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repasó mentalmente los diferentes estilos de picheo, utilizó una creativa postura y </w:t>
      </w:r>
      <w:r w:rsidR="00F01BC1">
        <w:rPr>
          <w:rFonts w:ascii="Arial" w:eastAsia="Times New Roman" w:hAnsi="Arial" w:cs="Arial"/>
          <w:sz w:val="24"/>
          <w:szCs w:val="24"/>
          <w:lang w:val="es-ES" w:eastAsia="es-ES"/>
        </w:rPr>
        <w:t>respondió con firmeza</w:t>
      </w: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an</w:t>
      </w:r>
      <w:r w:rsidR="00F01BC1">
        <w:rPr>
          <w:rFonts w:ascii="Arial" w:eastAsia="Times New Roman" w:hAnsi="Arial" w:cs="Arial"/>
          <w:sz w:val="24"/>
          <w:szCs w:val="24"/>
          <w:lang w:val="es-ES" w:eastAsia="es-ES"/>
        </w:rPr>
        <w:t>te cada propuesta</w:t>
      </w:r>
      <w:r w:rsidR="003759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juego.</w:t>
      </w: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F01BC1" w:rsidRDefault="00F01BC1" w:rsidP="00FE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E2635" w:rsidRPr="00315682" w:rsidRDefault="0037596F" w:rsidP="00FE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Corresponde asistir a los juegos provinciales y la mamá de </w:t>
      </w:r>
      <w:r w:rsidR="00FE2635" w:rsidRPr="00315682">
        <w:rPr>
          <w:rFonts w:ascii="Arial" w:eastAsia="Times New Roman" w:hAnsi="Arial" w:cs="Arial"/>
          <w:sz w:val="24"/>
          <w:szCs w:val="24"/>
          <w:lang w:val="es-ES" w:eastAsia="es-ES"/>
        </w:rPr>
        <w:t>Alejandro es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tá preocupada por el tiempo que estará fuera y las consecuencias que pueda te</w:t>
      </w:r>
      <w:r w:rsidR="00856002">
        <w:rPr>
          <w:rFonts w:ascii="Arial" w:eastAsia="Times New Roman" w:hAnsi="Arial" w:cs="Arial"/>
          <w:sz w:val="24"/>
          <w:szCs w:val="24"/>
          <w:lang w:val="es-ES" w:eastAsia="es-ES"/>
        </w:rPr>
        <w:t>ner en su rendimiento académico pues sabe que este grado es determinante en la terminación del primer ciclo de la escuela primaria.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Quizás no le permita participar. Como es </w:t>
      </w:r>
      <w:r w:rsidR="00FE2635"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respetado y apreciado por todos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los de su grupo se ha generado una gran polémica que obliga al entrenador a asumir la solución.</w:t>
      </w:r>
    </w:p>
    <w:p w:rsidR="00737E1B" w:rsidRDefault="00737E1B" w:rsidP="00FE26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446CE" w:rsidRPr="005730AB" w:rsidRDefault="00A446CE" w:rsidP="005730AB">
      <w:pPr>
        <w:pStyle w:val="Prrafodelista"/>
        <w:numPr>
          <w:ilvl w:val="0"/>
          <w:numId w:val="10"/>
        </w:numPr>
        <w:tabs>
          <w:tab w:val="left" w:pos="9356"/>
        </w:tabs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730AB">
        <w:rPr>
          <w:rFonts w:ascii="Arial" w:eastAsia="Calibri" w:hAnsi="Arial" w:cs="Arial"/>
          <w:b/>
          <w:sz w:val="24"/>
          <w:szCs w:val="24"/>
        </w:rPr>
        <w:t xml:space="preserve">Trabajo en equipos bajo el control y las orientaciones del profesor. </w:t>
      </w:r>
    </w:p>
    <w:p w:rsidR="00A446CE" w:rsidRPr="005730AB" w:rsidRDefault="00A446CE" w:rsidP="005730AB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5730AB">
        <w:rPr>
          <w:rFonts w:ascii="Arial" w:hAnsi="Arial" w:cs="Arial"/>
          <w:b/>
          <w:sz w:val="24"/>
          <w:szCs w:val="24"/>
        </w:rPr>
        <w:t>Exposición por equipos y debate.</w:t>
      </w:r>
    </w:p>
    <w:p w:rsidR="00A446CE" w:rsidRPr="005730AB" w:rsidRDefault="00A446CE" w:rsidP="005730AB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5730AB">
        <w:rPr>
          <w:rFonts w:ascii="Arial" w:hAnsi="Arial" w:cs="Arial"/>
          <w:b/>
          <w:sz w:val="24"/>
          <w:szCs w:val="24"/>
        </w:rPr>
        <w:t>Evaluación individual y colectiva.</w:t>
      </w:r>
    </w:p>
    <w:p w:rsidR="00737E1B" w:rsidRDefault="00737E1B" w:rsidP="00FE26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737E1B" w:rsidRDefault="00737E1B" w:rsidP="00FE26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56002" w:rsidRDefault="00856002">
      <w:pPr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br w:type="page"/>
      </w:r>
    </w:p>
    <w:p w:rsidR="00737E1B" w:rsidRDefault="00737E1B" w:rsidP="00737E1B">
      <w:pPr>
        <w:spacing w:after="0" w:line="240" w:lineRule="auto"/>
        <w:ind w:right="-518"/>
        <w:jc w:val="center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A44E23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lastRenderedPageBreak/>
        <w:t xml:space="preserve">Taller 1: Fundamentos Generales de la Pedagogía. </w:t>
      </w:r>
      <w:r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>(</w:t>
      </w:r>
      <w:r w:rsidRPr="00A44E23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>Tema 1</w:t>
      </w:r>
      <w:r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>)</w:t>
      </w:r>
    </w:p>
    <w:p w:rsidR="00737E1B" w:rsidRPr="00A44E23" w:rsidRDefault="00737E1B" w:rsidP="00737E1B">
      <w:pPr>
        <w:spacing w:after="0" w:line="240" w:lineRule="auto"/>
        <w:ind w:right="-518"/>
        <w:jc w:val="center"/>
        <w:rPr>
          <w:rFonts w:ascii="Arial" w:hAnsi="Arial" w:cs="Arial"/>
          <w:b/>
          <w:sz w:val="24"/>
          <w:szCs w:val="24"/>
        </w:rPr>
      </w:pPr>
    </w:p>
    <w:p w:rsidR="00737E1B" w:rsidRPr="006F488F" w:rsidRDefault="00737E1B" w:rsidP="00737E1B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A536C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Objetivo: </w:t>
      </w:r>
      <w:r w:rsidRPr="006F488F">
        <w:rPr>
          <w:rFonts w:ascii="Arial" w:hAnsi="Arial" w:cs="Arial"/>
          <w:sz w:val="24"/>
          <w:szCs w:val="24"/>
        </w:rPr>
        <w:t>Aplicar fundamentos generales de la Pedagogía e</w:t>
      </w:r>
      <w:r w:rsidRPr="006F488F">
        <w:rPr>
          <w:rFonts w:ascii="Arial" w:eastAsia="Times New Roman" w:hAnsi="Arial" w:cs="Arial"/>
          <w:sz w:val="24"/>
          <w:szCs w:val="24"/>
          <w:lang w:val="es-ES" w:eastAsia="es-ES"/>
        </w:rPr>
        <w:t>n la solución de problemas profesionales,</w:t>
      </w:r>
      <w:r w:rsidRPr="006F488F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6F488F">
        <w:rPr>
          <w:rFonts w:ascii="Arial" w:eastAsia="Times New Roman" w:hAnsi="Arial" w:cs="Arial"/>
          <w:sz w:val="24"/>
          <w:szCs w:val="24"/>
          <w:lang w:val="es-ES" w:eastAsia="es-ES"/>
        </w:rPr>
        <w:t>a través del análisis de protocolos,</w:t>
      </w:r>
      <w:r w:rsidRPr="006F488F">
        <w:rPr>
          <w:rFonts w:ascii="Arial" w:eastAsia="Calibri" w:hAnsi="Arial" w:cs="Arial"/>
          <w:sz w:val="24"/>
          <w:szCs w:val="24"/>
          <w:lang w:val="es-ES"/>
        </w:rPr>
        <w:t xml:space="preserve"> que destacan la importancia del estudio de esta ciencia en la Cultura Física y el Deporte.</w:t>
      </w:r>
    </w:p>
    <w:p w:rsidR="00737E1B" w:rsidRPr="006F488F" w:rsidRDefault="00737E1B" w:rsidP="00737E1B">
      <w:pPr>
        <w:spacing w:after="0" w:line="240" w:lineRule="auto"/>
        <w:ind w:right="-518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6F488F">
        <w:rPr>
          <w:rFonts w:ascii="Arial" w:hAnsi="Arial" w:cs="Arial"/>
          <w:b/>
          <w:sz w:val="24"/>
          <w:szCs w:val="24"/>
        </w:rPr>
        <w:t>Sumario:</w:t>
      </w:r>
      <w:r w:rsidRPr="006F488F">
        <w:rPr>
          <w:rFonts w:ascii="Arial" w:hAnsi="Arial" w:cs="Arial"/>
          <w:sz w:val="24"/>
          <w:szCs w:val="24"/>
        </w:rPr>
        <w:t xml:space="preserve"> </w:t>
      </w:r>
      <w:r w:rsidRPr="00E03008">
        <w:rPr>
          <w:rFonts w:ascii="Arial" w:eastAsia="Calibri" w:hAnsi="Arial" w:cs="Arial"/>
          <w:sz w:val="24"/>
          <w:szCs w:val="24"/>
          <w:lang w:val="es-ES"/>
        </w:rPr>
        <w:t xml:space="preserve">Bosquejo Histórico de la Educación y de la Pedagogía  como ciencia. </w:t>
      </w:r>
      <w:r>
        <w:rPr>
          <w:rFonts w:ascii="Arial" w:eastAsia="Times New Roman" w:hAnsi="Arial" w:cs="Arial"/>
          <w:sz w:val="24"/>
          <w:szCs w:val="24"/>
          <w:lang w:val="es-ES_tradnl" w:eastAsia="es-MX"/>
        </w:rPr>
        <w:t>A</w:t>
      </w:r>
      <w:r w:rsidRPr="00BA536C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portes de pedagogos cubanos 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a la educación. </w:t>
      </w:r>
      <w:r w:rsidRPr="006F488F">
        <w:rPr>
          <w:rFonts w:ascii="Arial" w:hAnsi="Arial" w:cs="Arial"/>
          <w:sz w:val="24"/>
          <w:szCs w:val="24"/>
        </w:rPr>
        <w:t>Objeto de estudio. Categorías generales de la Pedagogía. Leyes y principios</w:t>
      </w:r>
      <w:r w:rsidRPr="006F488F">
        <w:rPr>
          <w:rFonts w:ascii="Arial" w:eastAsia="Calibri" w:hAnsi="Arial" w:cs="Arial"/>
          <w:sz w:val="24"/>
          <w:szCs w:val="24"/>
          <w:lang w:val="es-ES"/>
        </w:rPr>
        <w:t>. Relación con el sistema de ciencias de la Pedagogía y de la Educación.</w:t>
      </w:r>
      <w:r w:rsidRPr="006F488F">
        <w:rPr>
          <w:rFonts w:ascii="Arial" w:hAnsi="Arial" w:cs="Arial"/>
          <w:sz w:val="24"/>
          <w:szCs w:val="24"/>
        </w:rPr>
        <w:t xml:space="preserve"> </w:t>
      </w:r>
      <w:r w:rsidRPr="006F488F">
        <w:rPr>
          <w:rFonts w:ascii="Arial" w:eastAsia="Calibri" w:hAnsi="Arial" w:cs="Arial"/>
          <w:sz w:val="24"/>
          <w:szCs w:val="24"/>
          <w:lang w:val="es-ES"/>
        </w:rPr>
        <w:t xml:space="preserve">Política </w:t>
      </w:r>
      <w:r w:rsidRPr="006F488F">
        <w:rPr>
          <w:rFonts w:ascii="Arial" w:eastAsia="Times New Roman" w:hAnsi="Arial" w:cs="Arial"/>
          <w:sz w:val="24"/>
          <w:szCs w:val="24"/>
          <w:lang w:val="es-ES_tradnl" w:eastAsia="es-MX"/>
        </w:rPr>
        <w:t>Educacional Cubana y estructura del SNE (Sistema Nacional de Educación). I</w:t>
      </w:r>
      <w:proofErr w:type="spellStart"/>
      <w:r w:rsidRPr="006F488F">
        <w:rPr>
          <w:rFonts w:ascii="Arial" w:eastAsia="Calibri" w:hAnsi="Arial" w:cs="Arial"/>
          <w:sz w:val="24"/>
          <w:szCs w:val="24"/>
          <w:lang w:val="es-ES"/>
        </w:rPr>
        <w:t>mportancia</w:t>
      </w:r>
      <w:proofErr w:type="spellEnd"/>
      <w:r w:rsidRPr="006F488F">
        <w:rPr>
          <w:rFonts w:ascii="Arial" w:eastAsia="Calibri" w:hAnsi="Arial" w:cs="Arial"/>
          <w:sz w:val="24"/>
          <w:szCs w:val="24"/>
          <w:lang w:val="es-ES"/>
        </w:rPr>
        <w:t xml:space="preserve"> del estudio de esta ciencia en la Cultura Física y el Deporte.</w:t>
      </w:r>
    </w:p>
    <w:p w:rsidR="00737E1B" w:rsidRDefault="00737E1B" w:rsidP="00737E1B">
      <w:pPr>
        <w:tabs>
          <w:tab w:val="left" w:pos="9356"/>
        </w:tabs>
        <w:spacing w:line="25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</w:p>
    <w:p w:rsidR="00737E1B" w:rsidRPr="006F488F" w:rsidRDefault="00737E1B" w:rsidP="00737E1B">
      <w:pPr>
        <w:jc w:val="both"/>
        <w:rPr>
          <w:rFonts w:ascii="Arial" w:hAnsi="Arial" w:cs="Arial"/>
          <w:b/>
          <w:sz w:val="24"/>
          <w:szCs w:val="24"/>
        </w:rPr>
      </w:pPr>
      <w:r w:rsidRPr="006F488F">
        <w:rPr>
          <w:rFonts w:ascii="Arial" w:hAnsi="Arial" w:cs="Arial"/>
          <w:b/>
          <w:sz w:val="24"/>
          <w:szCs w:val="24"/>
        </w:rPr>
        <w:t>Bibliografía:</w:t>
      </w:r>
    </w:p>
    <w:p w:rsidR="00737E1B" w:rsidRPr="006F488F" w:rsidRDefault="00737E1B" w:rsidP="00737E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F488F">
        <w:rPr>
          <w:rFonts w:ascii="Arial" w:hAnsi="Arial" w:cs="Arial"/>
          <w:sz w:val="24"/>
          <w:szCs w:val="24"/>
        </w:rPr>
        <w:t>Labarrere</w:t>
      </w:r>
      <w:proofErr w:type="spellEnd"/>
      <w:r w:rsidRPr="006F488F">
        <w:rPr>
          <w:rFonts w:ascii="Arial" w:hAnsi="Arial" w:cs="Arial"/>
          <w:sz w:val="24"/>
          <w:szCs w:val="24"/>
        </w:rPr>
        <w:t>, G y Valdivia, G “Pedagogía”</w:t>
      </w:r>
    </w:p>
    <w:p w:rsidR="00737E1B" w:rsidRPr="006F488F" w:rsidRDefault="00737E1B" w:rsidP="00737E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F488F">
        <w:rPr>
          <w:rFonts w:ascii="Arial" w:hAnsi="Arial" w:cs="Arial"/>
          <w:sz w:val="24"/>
          <w:szCs w:val="24"/>
        </w:rPr>
        <w:t>Colectivo de autores del MINED y del ICCP “Pedagogía”</w:t>
      </w:r>
    </w:p>
    <w:p w:rsidR="00737E1B" w:rsidRPr="006F488F" w:rsidRDefault="00737E1B" w:rsidP="00737E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F488F">
        <w:rPr>
          <w:rFonts w:ascii="Arial" w:hAnsi="Arial" w:cs="Arial"/>
          <w:sz w:val="24"/>
          <w:szCs w:val="24"/>
        </w:rPr>
        <w:t>Koroliev</w:t>
      </w:r>
      <w:proofErr w:type="spellEnd"/>
      <w:r w:rsidRPr="006F488F">
        <w:rPr>
          <w:rFonts w:ascii="Arial" w:hAnsi="Arial" w:cs="Arial"/>
          <w:sz w:val="24"/>
          <w:szCs w:val="24"/>
        </w:rPr>
        <w:t xml:space="preserve"> “Fundamentos generales de la Pedagogía”</w:t>
      </w:r>
    </w:p>
    <w:p w:rsidR="00737E1B" w:rsidRPr="006F488F" w:rsidRDefault="00737E1B" w:rsidP="00737E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F488F">
        <w:rPr>
          <w:rFonts w:ascii="Arial" w:hAnsi="Arial" w:cs="Arial"/>
          <w:sz w:val="24"/>
          <w:szCs w:val="24"/>
        </w:rPr>
        <w:t>Savin</w:t>
      </w:r>
      <w:proofErr w:type="spellEnd"/>
      <w:r w:rsidRPr="006F488F">
        <w:rPr>
          <w:rFonts w:ascii="Arial" w:hAnsi="Arial" w:cs="Arial"/>
          <w:sz w:val="24"/>
          <w:szCs w:val="24"/>
        </w:rPr>
        <w:t>, N:V “Pedagogía”</w:t>
      </w:r>
    </w:p>
    <w:p w:rsidR="00737E1B" w:rsidRPr="006F488F" w:rsidRDefault="00737E1B" w:rsidP="00737E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F488F">
        <w:rPr>
          <w:rFonts w:ascii="Arial" w:hAnsi="Arial" w:cs="Arial"/>
          <w:sz w:val="24"/>
          <w:szCs w:val="24"/>
        </w:rPr>
        <w:t>García Gallo. “Bosquejo histórico”</w:t>
      </w:r>
    </w:p>
    <w:p w:rsidR="00737E1B" w:rsidRPr="006F488F" w:rsidRDefault="00737E1B" w:rsidP="00737E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F488F">
        <w:rPr>
          <w:rFonts w:ascii="Arial" w:hAnsi="Arial" w:cs="Arial"/>
          <w:sz w:val="24"/>
          <w:szCs w:val="24"/>
        </w:rPr>
        <w:t>Colectivo de autores “Selección de lecturas de Pedagogía” Soporte magnético</w:t>
      </w:r>
    </w:p>
    <w:p w:rsidR="00737E1B" w:rsidRPr="00B27DC2" w:rsidRDefault="00737E1B" w:rsidP="00737E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F488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Aclaración necesaria</w:t>
      </w:r>
      <w:r w:rsidRPr="006F488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: </w:t>
      </w:r>
      <w:r w:rsidRPr="00B27DC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El taller es el tipo de clase que tiene como objetivo </w:t>
      </w:r>
      <w:r w:rsidRPr="00B27DC2">
        <w:rPr>
          <w:rFonts w:ascii="Arial" w:eastAsia="Times New Roman" w:hAnsi="Arial" w:cs="Arial"/>
          <w:sz w:val="24"/>
          <w:szCs w:val="24"/>
          <w:lang w:val="es-ES" w:eastAsia="es-ES"/>
        </w:rPr>
        <w:t>que los estudiantes apliquen los conocimientos adquiridos para la resolución de problemas propios de la profesión, a partir del vínculo entre los componentes académico, investigativo y laboral.</w:t>
      </w:r>
      <w:r w:rsidRPr="006F488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C</w:t>
      </w:r>
      <w:r w:rsidRPr="00B27D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ontribuye al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trabajo</w:t>
      </w:r>
      <w:r w:rsidRPr="00B27D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grupo, para el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grupo y con la ayuda del grupo</w:t>
      </w:r>
      <w:r w:rsidRPr="00B27DC2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737E1B" w:rsidRDefault="00737E1B" w:rsidP="00737E1B">
      <w:pPr>
        <w:spacing w:after="0" w:line="240" w:lineRule="auto"/>
        <w:ind w:right="-518"/>
        <w:jc w:val="both"/>
        <w:rPr>
          <w:rFonts w:ascii="Arial" w:hAnsi="Arial" w:cs="Arial"/>
          <w:b/>
          <w:sz w:val="24"/>
          <w:szCs w:val="24"/>
        </w:rPr>
      </w:pPr>
    </w:p>
    <w:p w:rsidR="00737E1B" w:rsidRPr="005730AB" w:rsidRDefault="00737E1B" w:rsidP="005730AB">
      <w:pPr>
        <w:pStyle w:val="Prrafodelista"/>
        <w:numPr>
          <w:ilvl w:val="0"/>
          <w:numId w:val="9"/>
        </w:numPr>
        <w:spacing w:after="0" w:line="240" w:lineRule="auto"/>
        <w:ind w:right="-518"/>
        <w:jc w:val="both"/>
        <w:rPr>
          <w:rFonts w:ascii="Arial" w:hAnsi="Arial" w:cs="Arial"/>
          <w:b/>
          <w:sz w:val="24"/>
          <w:szCs w:val="24"/>
        </w:rPr>
      </w:pPr>
      <w:r w:rsidRPr="005730AB">
        <w:rPr>
          <w:rFonts w:ascii="Arial" w:hAnsi="Arial" w:cs="Arial"/>
          <w:b/>
          <w:sz w:val="24"/>
          <w:szCs w:val="24"/>
        </w:rPr>
        <w:t>O</w:t>
      </w:r>
      <w:proofErr w:type="spellStart"/>
      <w:r w:rsidRPr="005730AB">
        <w:rPr>
          <w:rFonts w:ascii="Arial" w:eastAsia="Times New Roman" w:hAnsi="Arial" w:cs="Arial"/>
          <w:b/>
          <w:sz w:val="24"/>
          <w:szCs w:val="24"/>
          <w:lang w:val="es-ES" w:eastAsia="es-ES"/>
        </w:rPr>
        <w:t>rientaciones</w:t>
      </w:r>
      <w:proofErr w:type="spellEnd"/>
      <w:r w:rsidRPr="005730AB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5730AB">
        <w:rPr>
          <w:rFonts w:ascii="Arial" w:hAnsi="Arial" w:cs="Arial"/>
          <w:b/>
          <w:sz w:val="24"/>
          <w:szCs w:val="24"/>
        </w:rPr>
        <w:t xml:space="preserve">para el trabajo en equipos. </w:t>
      </w:r>
    </w:p>
    <w:p w:rsidR="00737E1B" w:rsidRDefault="00737E1B" w:rsidP="00737E1B">
      <w:pPr>
        <w:spacing w:after="0" w:line="240" w:lineRule="auto"/>
        <w:ind w:right="-518"/>
        <w:jc w:val="both"/>
        <w:rPr>
          <w:rFonts w:ascii="Arial" w:hAnsi="Arial" w:cs="Arial"/>
          <w:b/>
          <w:sz w:val="24"/>
          <w:szCs w:val="24"/>
        </w:rPr>
      </w:pPr>
    </w:p>
    <w:p w:rsidR="00737E1B" w:rsidRDefault="00737E1B" w:rsidP="00737E1B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FE2635">
        <w:rPr>
          <w:rFonts w:ascii="Arial" w:eastAsia="Times New Roman" w:hAnsi="Arial" w:cs="Arial"/>
          <w:sz w:val="24"/>
          <w:szCs w:val="24"/>
          <w:lang w:val="es-ES_tradnl" w:eastAsia="es-MX"/>
        </w:rPr>
        <w:t>Agruparse y seguir las orientaciones del profesor.</w:t>
      </w:r>
    </w:p>
    <w:p w:rsidR="00737E1B" w:rsidRDefault="00737E1B" w:rsidP="00737E1B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Seleccionar entre los miembros del equipo un coordinador y un registrador.</w:t>
      </w:r>
    </w:p>
    <w:p w:rsidR="00737E1B" w:rsidRDefault="00737E1B" w:rsidP="00737E1B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Leer detenidamente las situaciones protocolares.</w:t>
      </w:r>
    </w:p>
    <w:p w:rsidR="00737E1B" w:rsidRDefault="00737E1B" w:rsidP="00737E1B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Comentar respuestas a las interrogantes.</w:t>
      </w:r>
    </w:p>
    <w:p w:rsidR="00737E1B" w:rsidRDefault="00737E1B" w:rsidP="00737E1B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Tomar notas del consenso.</w:t>
      </w:r>
    </w:p>
    <w:p w:rsidR="00737E1B" w:rsidRDefault="00737E1B" w:rsidP="00737E1B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Seleccionar a uno o varios miembros del equipo que expongan.</w:t>
      </w:r>
    </w:p>
    <w:p w:rsidR="00737E1B" w:rsidRDefault="00737E1B" w:rsidP="00737E1B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Proponer al grupo una evaluación para el equipo y sus miembros.</w:t>
      </w:r>
    </w:p>
    <w:p w:rsidR="00737E1B" w:rsidRPr="00FE2635" w:rsidRDefault="00737E1B" w:rsidP="00737E1B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Cumplir las reglas del trabajo en grupo.</w:t>
      </w:r>
    </w:p>
    <w:p w:rsidR="00737E1B" w:rsidRPr="00BA536C" w:rsidRDefault="00737E1B" w:rsidP="00737E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37E1B" w:rsidRDefault="00737E1B" w:rsidP="00737E1B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737E1B" w:rsidRDefault="00737E1B" w:rsidP="00737E1B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737E1B" w:rsidRDefault="00737E1B" w:rsidP="00737E1B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737E1B" w:rsidRDefault="00737E1B" w:rsidP="00737E1B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737E1B" w:rsidRDefault="00737E1B" w:rsidP="00737E1B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737E1B" w:rsidRDefault="00737E1B" w:rsidP="00737E1B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737E1B" w:rsidRPr="005730AB" w:rsidRDefault="00737E1B" w:rsidP="005730AB">
      <w:pPr>
        <w:pStyle w:val="Prrafodelista"/>
        <w:numPr>
          <w:ilvl w:val="0"/>
          <w:numId w:val="9"/>
        </w:numPr>
        <w:tabs>
          <w:tab w:val="left" w:pos="9356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730AB">
        <w:rPr>
          <w:rFonts w:ascii="Arial" w:eastAsia="Calibri" w:hAnsi="Arial" w:cs="Arial"/>
          <w:b/>
          <w:sz w:val="24"/>
          <w:szCs w:val="24"/>
        </w:rPr>
        <w:lastRenderedPageBreak/>
        <w:t>Actividades a realizar por todos los equipos:</w:t>
      </w:r>
      <w:r w:rsidRPr="005730AB">
        <w:rPr>
          <w:rFonts w:ascii="Arial" w:eastAsia="Calibri" w:hAnsi="Arial" w:cs="Arial"/>
          <w:sz w:val="24"/>
          <w:szCs w:val="24"/>
        </w:rPr>
        <w:t xml:space="preserve"> </w:t>
      </w:r>
    </w:p>
    <w:p w:rsidR="00A446CE" w:rsidRPr="00A446CE" w:rsidRDefault="00A446CE" w:rsidP="00A446CE">
      <w:pPr>
        <w:tabs>
          <w:tab w:val="left" w:pos="9356"/>
        </w:tabs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446CE">
        <w:rPr>
          <w:rFonts w:ascii="Arial" w:eastAsia="Calibri" w:hAnsi="Arial" w:cs="Arial"/>
          <w:sz w:val="24"/>
          <w:szCs w:val="24"/>
        </w:rPr>
        <w:t>Lee detenidamente la situación protocolar y responda después las siguiente</w:t>
      </w:r>
      <w:r>
        <w:rPr>
          <w:rFonts w:ascii="Arial" w:eastAsia="Calibri" w:hAnsi="Arial" w:cs="Arial"/>
          <w:sz w:val="24"/>
          <w:szCs w:val="24"/>
        </w:rPr>
        <w:t>s</w:t>
      </w:r>
      <w:r w:rsidRPr="00A446CE">
        <w:rPr>
          <w:rFonts w:ascii="Arial" w:eastAsia="Calibri" w:hAnsi="Arial" w:cs="Arial"/>
          <w:sz w:val="24"/>
          <w:szCs w:val="24"/>
        </w:rPr>
        <w:t xml:space="preserve"> interrogantes:</w:t>
      </w:r>
    </w:p>
    <w:p w:rsidR="00737E1B" w:rsidRPr="00737E1B" w:rsidRDefault="00737E1B" w:rsidP="00737E1B">
      <w:pPr>
        <w:pStyle w:val="Prrafodelista"/>
        <w:numPr>
          <w:ilvl w:val="0"/>
          <w:numId w:val="5"/>
        </w:numPr>
        <w:tabs>
          <w:tab w:val="left" w:pos="9356"/>
        </w:tabs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7E1B">
        <w:rPr>
          <w:rFonts w:ascii="Arial" w:eastAsia="Calibri" w:hAnsi="Arial" w:cs="Arial"/>
          <w:sz w:val="24"/>
          <w:szCs w:val="24"/>
        </w:rPr>
        <w:t>Plantee ideas de destacados pedagogos cubanos que sean aplicables en la solución de esta situación.</w:t>
      </w:r>
    </w:p>
    <w:p w:rsidR="00737E1B" w:rsidRPr="00737E1B" w:rsidRDefault="00737E1B" w:rsidP="00737E1B">
      <w:pPr>
        <w:pStyle w:val="Prrafodelista"/>
        <w:numPr>
          <w:ilvl w:val="0"/>
          <w:numId w:val="5"/>
        </w:numPr>
        <w:tabs>
          <w:tab w:val="left" w:pos="9356"/>
        </w:tabs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6201">
        <w:rPr>
          <w:rFonts w:ascii="Arial" w:eastAsia="Calibri" w:hAnsi="Arial" w:cs="Arial"/>
          <w:sz w:val="24"/>
          <w:szCs w:val="24"/>
        </w:rPr>
        <w:t>¿Qué principios pedagógicos se cumplen o se violan en la situación?</w:t>
      </w:r>
    </w:p>
    <w:p w:rsidR="00737E1B" w:rsidRPr="00737E1B" w:rsidRDefault="00737E1B" w:rsidP="00737E1B">
      <w:pPr>
        <w:numPr>
          <w:ilvl w:val="0"/>
          <w:numId w:val="5"/>
        </w:numPr>
        <w:tabs>
          <w:tab w:val="left" w:pos="9356"/>
        </w:tabs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37E1B">
        <w:rPr>
          <w:rFonts w:ascii="Arial" w:eastAsia="Calibri" w:hAnsi="Arial" w:cs="Arial"/>
          <w:sz w:val="24"/>
          <w:szCs w:val="24"/>
        </w:rPr>
        <w:t>Cómo se manifiesta en la situación la relación entre las categorías instructivo- educativo y formación- desarrollo.</w:t>
      </w:r>
    </w:p>
    <w:p w:rsidR="00737E1B" w:rsidRPr="00737E1B" w:rsidRDefault="00737E1B" w:rsidP="00737E1B">
      <w:pPr>
        <w:numPr>
          <w:ilvl w:val="0"/>
          <w:numId w:val="5"/>
        </w:numPr>
        <w:tabs>
          <w:tab w:val="left" w:pos="9356"/>
        </w:tabs>
        <w:spacing w:after="20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37E1B">
        <w:rPr>
          <w:rFonts w:ascii="Arial" w:hAnsi="Arial" w:cs="Arial"/>
          <w:sz w:val="24"/>
          <w:szCs w:val="24"/>
        </w:rPr>
        <w:t xml:space="preserve">Explique algunas acciones que puede acometer como profesor de Educación Física o entrenador deportivo para lograr que se cumpla la política educacional cubana </w:t>
      </w:r>
      <w:r w:rsidRPr="00737E1B">
        <w:rPr>
          <w:rFonts w:ascii="Arial" w:eastAsia="Calibri" w:hAnsi="Arial" w:cs="Arial"/>
          <w:sz w:val="24"/>
          <w:szCs w:val="24"/>
        </w:rPr>
        <w:t>en su radio de acción.</w:t>
      </w:r>
    </w:p>
    <w:p w:rsidR="00737E1B" w:rsidRPr="00737E1B" w:rsidRDefault="00737E1B" w:rsidP="00737E1B">
      <w:pPr>
        <w:numPr>
          <w:ilvl w:val="0"/>
          <w:numId w:val="5"/>
        </w:numPr>
        <w:tabs>
          <w:tab w:val="left" w:pos="935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37E1B">
        <w:rPr>
          <w:rFonts w:ascii="Arial" w:eastAsia="Calibri" w:hAnsi="Arial" w:cs="Arial"/>
          <w:sz w:val="24"/>
          <w:szCs w:val="24"/>
        </w:rPr>
        <w:t>Elabore otro ejemplo que ilustre concretamente la manera de contribuir a la formación integral de las nuevas generaciones desde la Cultura Física y la práctica del deporte.</w:t>
      </w:r>
    </w:p>
    <w:p w:rsidR="00737E1B" w:rsidRDefault="00737E1B" w:rsidP="00737E1B">
      <w:pPr>
        <w:tabs>
          <w:tab w:val="left" w:pos="9356"/>
        </w:tabs>
        <w:spacing w:after="0" w:line="240" w:lineRule="auto"/>
        <w:ind w:left="108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37E1B" w:rsidRDefault="00737E1B" w:rsidP="00737E1B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FE2635" w:rsidRPr="00315682" w:rsidRDefault="00FE2635" w:rsidP="00FE26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315682">
        <w:rPr>
          <w:rFonts w:ascii="Arial" w:eastAsia="Times New Roman" w:hAnsi="Arial" w:cs="Arial"/>
          <w:b/>
          <w:sz w:val="24"/>
          <w:szCs w:val="24"/>
          <w:lang w:val="es-ES" w:eastAsia="es-ES"/>
        </w:rPr>
        <w:t>Situación No. 2</w:t>
      </w:r>
    </w:p>
    <w:p w:rsidR="00FE2635" w:rsidRPr="00C100F9" w:rsidRDefault="00FE2635" w:rsidP="00FE2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56002" w:rsidRDefault="00FE2635" w:rsidP="00FE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Laura es una profesora de Educación Física de una escuela primaria. Es muy alegre, exigente en su labor y responsable, </w:t>
      </w:r>
      <w:r w:rsidR="00E1231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los alumnos la quieren y respetan, </w:t>
      </w: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 esto ha logrado desarrollar en sus alumnos </w:t>
      </w:r>
      <w:r w:rsidR="00856002">
        <w:rPr>
          <w:rFonts w:ascii="Arial" w:eastAsia="Times New Roman" w:hAnsi="Arial" w:cs="Arial"/>
          <w:sz w:val="24"/>
          <w:szCs w:val="24"/>
          <w:lang w:val="es-ES" w:eastAsia="es-ES"/>
        </w:rPr>
        <w:t>la autoestima, independencia en la solución a las diferentes situaciones</w:t>
      </w: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partir de sus propios conocimientos, también que se muestren seguros de </w:t>
      </w:r>
      <w:r w:rsidR="00856002" w:rsidRPr="00315682">
        <w:rPr>
          <w:rFonts w:ascii="Arial" w:eastAsia="Times New Roman" w:hAnsi="Arial" w:cs="Arial"/>
          <w:sz w:val="24"/>
          <w:szCs w:val="24"/>
          <w:lang w:val="es-ES" w:eastAsia="es-ES"/>
        </w:rPr>
        <w:t>sí</w:t>
      </w: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mismos y de lo que hacen, y además que se mantengan constantes y con la misma intensidad en su actuación hacia el fin propuesto. </w:t>
      </w:r>
    </w:p>
    <w:p w:rsidR="00E12318" w:rsidRDefault="00E12318" w:rsidP="00FE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56002" w:rsidRDefault="00856002" w:rsidP="008560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Como </w:t>
      </w:r>
      <w:r w:rsidR="00FE2635"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profesora considera que </w:t>
      </w:r>
      <w:r w:rsidR="00E1231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sus alumnos deben ser </w:t>
      </w:r>
      <w:r w:rsidR="00FE2635"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capaces de realizar con éxito las actividades de Educación Física </w:t>
      </w:r>
      <w:r w:rsidR="00E1231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y demostrar la </w:t>
      </w:r>
      <w:r w:rsidR="00FE2635" w:rsidRPr="00315682">
        <w:rPr>
          <w:rFonts w:ascii="Arial" w:eastAsia="Times New Roman" w:hAnsi="Arial" w:cs="Arial"/>
          <w:sz w:val="24"/>
          <w:szCs w:val="24"/>
          <w:lang w:val="es-ES" w:eastAsia="es-ES"/>
        </w:rPr>
        <w:t>adquisición de conocimientos, hábitos y habili</w:t>
      </w:r>
      <w:r w:rsidR="00E1231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dades, así como de los valores. </w:t>
      </w: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>Su labor como profesional ha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sido reconocida en la institución por el consejo de dirección y el colectivo de ciclo</w:t>
      </w:r>
      <w:r w:rsidR="00E12318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E12318" w:rsidRDefault="00E12318" w:rsidP="008560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E2635" w:rsidRPr="00315682" w:rsidRDefault="00E12318" w:rsidP="00FE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Sin embargo e</w:t>
      </w:r>
      <w:r w:rsidR="00FE2635" w:rsidRPr="00315682">
        <w:rPr>
          <w:rFonts w:ascii="Arial" w:eastAsia="Times New Roman" w:hAnsi="Arial" w:cs="Arial"/>
          <w:sz w:val="24"/>
          <w:szCs w:val="24"/>
          <w:lang w:val="es-ES" w:eastAsia="es-ES"/>
        </w:rPr>
        <w:t>l gra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n trabajo profesional de Laura a veces es empañado por un  docente que no permite a determinados alumnos asistir a la Educación Física por haberse portado mal o no haber cumplido los deberes escolares. Lo</w:t>
      </w:r>
      <w:r w:rsidR="00FE2635"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 alumnos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le piden que interfiera.</w:t>
      </w:r>
    </w:p>
    <w:p w:rsidR="00FE2635" w:rsidRPr="00315682" w:rsidRDefault="00FE2635" w:rsidP="00FE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446CE" w:rsidRPr="005730AB" w:rsidRDefault="00A446CE" w:rsidP="005730AB">
      <w:pPr>
        <w:pStyle w:val="Prrafodelista"/>
        <w:numPr>
          <w:ilvl w:val="0"/>
          <w:numId w:val="9"/>
        </w:numPr>
        <w:tabs>
          <w:tab w:val="left" w:pos="9356"/>
        </w:tabs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730AB">
        <w:rPr>
          <w:rFonts w:ascii="Arial" w:eastAsia="Calibri" w:hAnsi="Arial" w:cs="Arial"/>
          <w:b/>
          <w:sz w:val="24"/>
          <w:szCs w:val="24"/>
        </w:rPr>
        <w:t xml:space="preserve">Trabajo en equipos bajo el control y las orientaciones del profesor. </w:t>
      </w:r>
    </w:p>
    <w:p w:rsidR="00A446CE" w:rsidRPr="005730AB" w:rsidRDefault="00A446CE" w:rsidP="005730A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5730AB">
        <w:rPr>
          <w:rFonts w:ascii="Arial" w:hAnsi="Arial" w:cs="Arial"/>
          <w:b/>
          <w:sz w:val="24"/>
          <w:szCs w:val="24"/>
        </w:rPr>
        <w:t>Exposición por equipos y debate.</w:t>
      </w:r>
    </w:p>
    <w:p w:rsidR="00A446CE" w:rsidRPr="005730AB" w:rsidRDefault="00A446CE" w:rsidP="005730A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5730AB">
        <w:rPr>
          <w:rFonts w:ascii="Arial" w:hAnsi="Arial" w:cs="Arial"/>
          <w:b/>
          <w:sz w:val="24"/>
          <w:szCs w:val="24"/>
        </w:rPr>
        <w:t>Evaluación individual y colectiva.</w:t>
      </w:r>
    </w:p>
    <w:p w:rsidR="00737E1B" w:rsidRDefault="00737E1B" w:rsidP="00737E1B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737E1B" w:rsidRDefault="00737E1B" w:rsidP="00737E1B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4B54AE" w:rsidRDefault="004B54AE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 w:type="page"/>
      </w:r>
    </w:p>
    <w:p w:rsidR="00737E1B" w:rsidRDefault="00737E1B" w:rsidP="00737E1B">
      <w:pPr>
        <w:spacing w:after="0" w:line="240" w:lineRule="auto"/>
        <w:ind w:right="-518"/>
        <w:jc w:val="center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A44E23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lastRenderedPageBreak/>
        <w:t xml:space="preserve">Taller 1: Fundamentos Generales de la Pedagogía. </w:t>
      </w:r>
      <w:r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>(</w:t>
      </w:r>
      <w:r w:rsidRPr="00A44E23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>Tema 1</w:t>
      </w:r>
      <w:r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>)</w:t>
      </w:r>
    </w:p>
    <w:p w:rsidR="00737E1B" w:rsidRPr="00A44E23" w:rsidRDefault="00737E1B" w:rsidP="00737E1B">
      <w:pPr>
        <w:spacing w:after="0" w:line="240" w:lineRule="auto"/>
        <w:ind w:right="-518"/>
        <w:jc w:val="center"/>
        <w:rPr>
          <w:rFonts w:ascii="Arial" w:hAnsi="Arial" w:cs="Arial"/>
          <w:b/>
          <w:sz w:val="24"/>
          <w:szCs w:val="24"/>
        </w:rPr>
      </w:pPr>
    </w:p>
    <w:p w:rsidR="00737E1B" w:rsidRPr="006F488F" w:rsidRDefault="00737E1B" w:rsidP="00737E1B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A536C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Objetivo: </w:t>
      </w:r>
      <w:r w:rsidRPr="006F488F">
        <w:rPr>
          <w:rFonts w:ascii="Arial" w:hAnsi="Arial" w:cs="Arial"/>
          <w:sz w:val="24"/>
          <w:szCs w:val="24"/>
        </w:rPr>
        <w:t>Aplicar fundamentos generales de la Pedagogía e</w:t>
      </w:r>
      <w:r w:rsidRPr="006F488F">
        <w:rPr>
          <w:rFonts w:ascii="Arial" w:eastAsia="Times New Roman" w:hAnsi="Arial" w:cs="Arial"/>
          <w:sz w:val="24"/>
          <w:szCs w:val="24"/>
          <w:lang w:val="es-ES" w:eastAsia="es-ES"/>
        </w:rPr>
        <w:t>n la solución de problemas profesionales,</w:t>
      </w:r>
      <w:r w:rsidRPr="006F488F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6F488F">
        <w:rPr>
          <w:rFonts w:ascii="Arial" w:eastAsia="Times New Roman" w:hAnsi="Arial" w:cs="Arial"/>
          <w:sz w:val="24"/>
          <w:szCs w:val="24"/>
          <w:lang w:val="es-ES" w:eastAsia="es-ES"/>
        </w:rPr>
        <w:t>a través del análisis de protocolos,</w:t>
      </w:r>
      <w:r w:rsidRPr="006F488F">
        <w:rPr>
          <w:rFonts w:ascii="Arial" w:eastAsia="Calibri" w:hAnsi="Arial" w:cs="Arial"/>
          <w:sz w:val="24"/>
          <w:szCs w:val="24"/>
          <w:lang w:val="es-ES"/>
        </w:rPr>
        <w:t xml:space="preserve"> que destacan la importancia del estudio de esta ciencia en la Cultura Física y el Deporte.</w:t>
      </w:r>
    </w:p>
    <w:p w:rsidR="00737E1B" w:rsidRPr="006F488F" w:rsidRDefault="00737E1B" w:rsidP="00737E1B">
      <w:pPr>
        <w:spacing w:after="0" w:line="240" w:lineRule="auto"/>
        <w:ind w:right="-518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6F488F">
        <w:rPr>
          <w:rFonts w:ascii="Arial" w:hAnsi="Arial" w:cs="Arial"/>
          <w:b/>
          <w:sz w:val="24"/>
          <w:szCs w:val="24"/>
        </w:rPr>
        <w:t>Sumario:</w:t>
      </w:r>
      <w:r w:rsidRPr="006F488F">
        <w:rPr>
          <w:rFonts w:ascii="Arial" w:hAnsi="Arial" w:cs="Arial"/>
          <w:sz w:val="24"/>
          <w:szCs w:val="24"/>
        </w:rPr>
        <w:t xml:space="preserve"> </w:t>
      </w:r>
      <w:r w:rsidRPr="00E03008">
        <w:rPr>
          <w:rFonts w:ascii="Arial" w:eastAsia="Calibri" w:hAnsi="Arial" w:cs="Arial"/>
          <w:sz w:val="24"/>
          <w:szCs w:val="24"/>
          <w:lang w:val="es-ES"/>
        </w:rPr>
        <w:t xml:space="preserve">Bosquejo Histórico de la Educación y de la Pedagogía  como ciencia. </w:t>
      </w:r>
      <w:r>
        <w:rPr>
          <w:rFonts w:ascii="Arial" w:eastAsia="Times New Roman" w:hAnsi="Arial" w:cs="Arial"/>
          <w:sz w:val="24"/>
          <w:szCs w:val="24"/>
          <w:lang w:val="es-ES_tradnl" w:eastAsia="es-MX"/>
        </w:rPr>
        <w:t>A</w:t>
      </w:r>
      <w:r w:rsidRPr="00BA536C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portes de pedagogos cubanos 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a la educación. </w:t>
      </w:r>
      <w:r w:rsidRPr="006F488F">
        <w:rPr>
          <w:rFonts w:ascii="Arial" w:hAnsi="Arial" w:cs="Arial"/>
          <w:sz w:val="24"/>
          <w:szCs w:val="24"/>
        </w:rPr>
        <w:t>Objeto de estudio. Categorías generales de la Pedagogía. Leyes y principios</w:t>
      </w:r>
      <w:r w:rsidRPr="006F488F">
        <w:rPr>
          <w:rFonts w:ascii="Arial" w:eastAsia="Calibri" w:hAnsi="Arial" w:cs="Arial"/>
          <w:sz w:val="24"/>
          <w:szCs w:val="24"/>
          <w:lang w:val="es-ES"/>
        </w:rPr>
        <w:t>. Relación con el sistema de ciencias de la Pedagogía y de la Educación.</w:t>
      </w:r>
      <w:r w:rsidRPr="006F488F">
        <w:rPr>
          <w:rFonts w:ascii="Arial" w:hAnsi="Arial" w:cs="Arial"/>
          <w:sz w:val="24"/>
          <w:szCs w:val="24"/>
        </w:rPr>
        <w:t xml:space="preserve"> </w:t>
      </w:r>
      <w:r w:rsidRPr="006F488F">
        <w:rPr>
          <w:rFonts w:ascii="Arial" w:eastAsia="Calibri" w:hAnsi="Arial" w:cs="Arial"/>
          <w:sz w:val="24"/>
          <w:szCs w:val="24"/>
          <w:lang w:val="es-ES"/>
        </w:rPr>
        <w:t xml:space="preserve">Política </w:t>
      </w:r>
      <w:r w:rsidRPr="006F488F">
        <w:rPr>
          <w:rFonts w:ascii="Arial" w:eastAsia="Times New Roman" w:hAnsi="Arial" w:cs="Arial"/>
          <w:sz w:val="24"/>
          <w:szCs w:val="24"/>
          <w:lang w:val="es-ES_tradnl" w:eastAsia="es-MX"/>
        </w:rPr>
        <w:t>Educacional Cubana y estructura del SNE (Sistema Nacional de Educación). I</w:t>
      </w:r>
      <w:proofErr w:type="spellStart"/>
      <w:r w:rsidRPr="006F488F">
        <w:rPr>
          <w:rFonts w:ascii="Arial" w:eastAsia="Calibri" w:hAnsi="Arial" w:cs="Arial"/>
          <w:sz w:val="24"/>
          <w:szCs w:val="24"/>
          <w:lang w:val="es-ES"/>
        </w:rPr>
        <w:t>mportancia</w:t>
      </w:r>
      <w:proofErr w:type="spellEnd"/>
      <w:r w:rsidRPr="006F488F">
        <w:rPr>
          <w:rFonts w:ascii="Arial" w:eastAsia="Calibri" w:hAnsi="Arial" w:cs="Arial"/>
          <w:sz w:val="24"/>
          <w:szCs w:val="24"/>
          <w:lang w:val="es-ES"/>
        </w:rPr>
        <w:t xml:space="preserve"> del estudio de esta ciencia en la Cultura Física y el Deporte.</w:t>
      </w:r>
    </w:p>
    <w:p w:rsidR="00737E1B" w:rsidRDefault="00737E1B" w:rsidP="00737E1B">
      <w:pPr>
        <w:tabs>
          <w:tab w:val="left" w:pos="9356"/>
        </w:tabs>
        <w:spacing w:line="25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</w:p>
    <w:p w:rsidR="00737E1B" w:rsidRPr="006F488F" w:rsidRDefault="00737E1B" w:rsidP="00737E1B">
      <w:pPr>
        <w:jc w:val="both"/>
        <w:rPr>
          <w:rFonts w:ascii="Arial" w:hAnsi="Arial" w:cs="Arial"/>
          <w:b/>
          <w:sz w:val="24"/>
          <w:szCs w:val="24"/>
        </w:rPr>
      </w:pPr>
      <w:r w:rsidRPr="006F488F">
        <w:rPr>
          <w:rFonts w:ascii="Arial" w:hAnsi="Arial" w:cs="Arial"/>
          <w:b/>
          <w:sz w:val="24"/>
          <w:szCs w:val="24"/>
        </w:rPr>
        <w:t>Bibliografía:</w:t>
      </w:r>
    </w:p>
    <w:p w:rsidR="00737E1B" w:rsidRPr="006F488F" w:rsidRDefault="00737E1B" w:rsidP="00737E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F488F">
        <w:rPr>
          <w:rFonts w:ascii="Arial" w:hAnsi="Arial" w:cs="Arial"/>
          <w:sz w:val="24"/>
          <w:szCs w:val="24"/>
        </w:rPr>
        <w:t>Labarrere</w:t>
      </w:r>
      <w:proofErr w:type="spellEnd"/>
      <w:r w:rsidRPr="006F488F">
        <w:rPr>
          <w:rFonts w:ascii="Arial" w:hAnsi="Arial" w:cs="Arial"/>
          <w:sz w:val="24"/>
          <w:szCs w:val="24"/>
        </w:rPr>
        <w:t>, G y Valdivia, G “Pedagogía”</w:t>
      </w:r>
    </w:p>
    <w:p w:rsidR="00737E1B" w:rsidRPr="006F488F" w:rsidRDefault="00737E1B" w:rsidP="00737E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F488F">
        <w:rPr>
          <w:rFonts w:ascii="Arial" w:hAnsi="Arial" w:cs="Arial"/>
          <w:sz w:val="24"/>
          <w:szCs w:val="24"/>
        </w:rPr>
        <w:t>Colectivo de autores del MINED y del ICCP “Pedagogía”</w:t>
      </w:r>
    </w:p>
    <w:p w:rsidR="00737E1B" w:rsidRPr="006F488F" w:rsidRDefault="00737E1B" w:rsidP="00737E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F488F">
        <w:rPr>
          <w:rFonts w:ascii="Arial" w:hAnsi="Arial" w:cs="Arial"/>
          <w:sz w:val="24"/>
          <w:szCs w:val="24"/>
        </w:rPr>
        <w:t>Koroliev</w:t>
      </w:r>
      <w:proofErr w:type="spellEnd"/>
      <w:r w:rsidRPr="006F488F">
        <w:rPr>
          <w:rFonts w:ascii="Arial" w:hAnsi="Arial" w:cs="Arial"/>
          <w:sz w:val="24"/>
          <w:szCs w:val="24"/>
        </w:rPr>
        <w:t xml:space="preserve"> “Fundamentos generales de la Pedagogía”</w:t>
      </w:r>
    </w:p>
    <w:p w:rsidR="00737E1B" w:rsidRPr="006F488F" w:rsidRDefault="00737E1B" w:rsidP="00737E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F488F">
        <w:rPr>
          <w:rFonts w:ascii="Arial" w:hAnsi="Arial" w:cs="Arial"/>
          <w:sz w:val="24"/>
          <w:szCs w:val="24"/>
        </w:rPr>
        <w:t>Savin</w:t>
      </w:r>
      <w:proofErr w:type="spellEnd"/>
      <w:r w:rsidRPr="006F488F">
        <w:rPr>
          <w:rFonts w:ascii="Arial" w:hAnsi="Arial" w:cs="Arial"/>
          <w:sz w:val="24"/>
          <w:szCs w:val="24"/>
        </w:rPr>
        <w:t>, N:V “Pedagogía”</w:t>
      </w:r>
    </w:p>
    <w:p w:rsidR="00737E1B" w:rsidRPr="006F488F" w:rsidRDefault="00737E1B" w:rsidP="00737E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F488F">
        <w:rPr>
          <w:rFonts w:ascii="Arial" w:hAnsi="Arial" w:cs="Arial"/>
          <w:sz w:val="24"/>
          <w:szCs w:val="24"/>
        </w:rPr>
        <w:t>García Gallo. “Bosquejo histórico”</w:t>
      </w:r>
    </w:p>
    <w:p w:rsidR="00737E1B" w:rsidRPr="006F488F" w:rsidRDefault="00737E1B" w:rsidP="00737E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F488F">
        <w:rPr>
          <w:rFonts w:ascii="Arial" w:hAnsi="Arial" w:cs="Arial"/>
          <w:sz w:val="24"/>
          <w:szCs w:val="24"/>
        </w:rPr>
        <w:t>Colectivo de autores “Selección de lecturas de Pedagogía” Soporte magnético</w:t>
      </w:r>
    </w:p>
    <w:p w:rsidR="00737E1B" w:rsidRPr="00B27DC2" w:rsidRDefault="00737E1B" w:rsidP="00737E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F488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Aclaración necesaria</w:t>
      </w:r>
      <w:r w:rsidRPr="006F488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: </w:t>
      </w:r>
      <w:r w:rsidRPr="00B27DC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El taller es el tipo de clase que tiene como objetivo </w:t>
      </w:r>
      <w:r w:rsidRPr="00B27DC2">
        <w:rPr>
          <w:rFonts w:ascii="Arial" w:eastAsia="Times New Roman" w:hAnsi="Arial" w:cs="Arial"/>
          <w:sz w:val="24"/>
          <w:szCs w:val="24"/>
          <w:lang w:val="es-ES" w:eastAsia="es-ES"/>
        </w:rPr>
        <w:t>que los estudiantes apliquen los conocimientos adquiridos para la resolución de problemas propios de la profesión, a partir del vínculo entre los componentes académico, investigativo y laboral.</w:t>
      </w:r>
      <w:r w:rsidRPr="006F488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C</w:t>
      </w:r>
      <w:r w:rsidRPr="00B27D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ontribuye al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trabajo</w:t>
      </w:r>
      <w:r w:rsidRPr="00B27D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grupo, para el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grupo y con la ayuda del grupo</w:t>
      </w:r>
      <w:r w:rsidRPr="00B27DC2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737E1B" w:rsidRDefault="00737E1B" w:rsidP="00737E1B">
      <w:pPr>
        <w:spacing w:after="0" w:line="240" w:lineRule="auto"/>
        <w:ind w:right="-518"/>
        <w:jc w:val="both"/>
        <w:rPr>
          <w:rFonts w:ascii="Arial" w:hAnsi="Arial" w:cs="Arial"/>
          <w:b/>
          <w:sz w:val="24"/>
          <w:szCs w:val="24"/>
        </w:rPr>
      </w:pPr>
    </w:p>
    <w:p w:rsidR="00737E1B" w:rsidRPr="005730AB" w:rsidRDefault="00737E1B" w:rsidP="005730AB">
      <w:pPr>
        <w:pStyle w:val="Prrafodelista"/>
        <w:numPr>
          <w:ilvl w:val="0"/>
          <w:numId w:val="8"/>
        </w:numPr>
        <w:spacing w:after="0" w:line="240" w:lineRule="auto"/>
        <w:ind w:right="-518"/>
        <w:jc w:val="both"/>
        <w:rPr>
          <w:rFonts w:ascii="Arial" w:hAnsi="Arial" w:cs="Arial"/>
          <w:b/>
          <w:sz w:val="24"/>
          <w:szCs w:val="24"/>
        </w:rPr>
      </w:pPr>
      <w:r w:rsidRPr="005730AB">
        <w:rPr>
          <w:rFonts w:ascii="Arial" w:hAnsi="Arial" w:cs="Arial"/>
          <w:b/>
          <w:sz w:val="24"/>
          <w:szCs w:val="24"/>
        </w:rPr>
        <w:t>O</w:t>
      </w:r>
      <w:proofErr w:type="spellStart"/>
      <w:r w:rsidRPr="005730AB">
        <w:rPr>
          <w:rFonts w:ascii="Arial" w:eastAsia="Times New Roman" w:hAnsi="Arial" w:cs="Arial"/>
          <w:b/>
          <w:sz w:val="24"/>
          <w:szCs w:val="24"/>
          <w:lang w:val="es-ES" w:eastAsia="es-ES"/>
        </w:rPr>
        <w:t>rientaciones</w:t>
      </w:r>
      <w:proofErr w:type="spellEnd"/>
      <w:r w:rsidRPr="005730AB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5730AB">
        <w:rPr>
          <w:rFonts w:ascii="Arial" w:hAnsi="Arial" w:cs="Arial"/>
          <w:b/>
          <w:sz w:val="24"/>
          <w:szCs w:val="24"/>
        </w:rPr>
        <w:t xml:space="preserve">para el trabajo en equipos. </w:t>
      </w:r>
    </w:p>
    <w:p w:rsidR="00737E1B" w:rsidRDefault="00737E1B" w:rsidP="00737E1B">
      <w:pPr>
        <w:spacing w:after="0" w:line="240" w:lineRule="auto"/>
        <w:ind w:right="-518"/>
        <w:jc w:val="both"/>
        <w:rPr>
          <w:rFonts w:ascii="Arial" w:hAnsi="Arial" w:cs="Arial"/>
          <w:b/>
          <w:sz w:val="24"/>
          <w:szCs w:val="24"/>
        </w:rPr>
      </w:pPr>
    </w:p>
    <w:p w:rsidR="00737E1B" w:rsidRDefault="00737E1B" w:rsidP="00737E1B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FE2635">
        <w:rPr>
          <w:rFonts w:ascii="Arial" w:eastAsia="Times New Roman" w:hAnsi="Arial" w:cs="Arial"/>
          <w:sz w:val="24"/>
          <w:szCs w:val="24"/>
          <w:lang w:val="es-ES_tradnl" w:eastAsia="es-MX"/>
        </w:rPr>
        <w:t>Agruparse y seguir las orientaciones del profesor.</w:t>
      </w:r>
    </w:p>
    <w:p w:rsidR="00737E1B" w:rsidRDefault="00737E1B" w:rsidP="00737E1B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Seleccionar entre los miembros del equipo un coordinador y un registrador.</w:t>
      </w:r>
    </w:p>
    <w:p w:rsidR="00737E1B" w:rsidRDefault="00737E1B" w:rsidP="00737E1B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Leer detenidamente las situaciones protocolares.</w:t>
      </w:r>
    </w:p>
    <w:p w:rsidR="00737E1B" w:rsidRDefault="00737E1B" w:rsidP="00737E1B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Comentar respuestas a las interrogantes.</w:t>
      </w:r>
    </w:p>
    <w:p w:rsidR="00737E1B" w:rsidRDefault="00737E1B" w:rsidP="00737E1B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Tomar notas del consenso.</w:t>
      </w:r>
    </w:p>
    <w:p w:rsidR="00737E1B" w:rsidRDefault="00737E1B" w:rsidP="00737E1B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Seleccionar a uno o varios miembros del equipo que expongan.</w:t>
      </w:r>
    </w:p>
    <w:p w:rsidR="00737E1B" w:rsidRDefault="00737E1B" w:rsidP="00737E1B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Proponer al grupo una evaluación para el equipo y sus miembros.</w:t>
      </w:r>
    </w:p>
    <w:p w:rsidR="00737E1B" w:rsidRPr="00FE2635" w:rsidRDefault="00737E1B" w:rsidP="00737E1B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Cumplir las reglas del trabajo en grupo.</w:t>
      </w:r>
    </w:p>
    <w:p w:rsidR="00737E1B" w:rsidRPr="00BA536C" w:rsidRDefault="00737E1B" w:rsidP="00737E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37E1B" w:rsidRDefault="00737E1B" w:rsidP="00737E1B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737E1B" w:rsidRDefault="00737E1B" w:rsidP="00737E1B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737E1B" w:rsidRDefault="00737E1B" w:rsidP="00737E1B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4B54AE" w:rsidRDefault="004B54AE" w:rsidP="00737E1B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4B54AE" w:rsidRDefault="004B54AE" w:rsidP="00737E1B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737E1B" w:rsidRDefault="00737E1B" w:rsidP="00737E1B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30AB" w:rsidRDefault="00737E1B" w:rsidP="005730AB">
      <w:pPr>
        <w:pStyle w:val="Prrafodelista"/>
        <w:numPr>
          <w:ilvl w:val="0"/>
          <w:numId w:val="8"/>
        </w:numPr>
        <w:tabs>
          <w:tab w:val="left" w:pos="9356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730AB">
        <w:rPr>
          <w:rFonts w:ascii="Arial" w:eastAsia="Calibri" w:hAnsi="Arial" w:cs="Arial"/>
          <w:b/>
          <w:sz w:val="24"/>
          <w:szCs w:val="24"/>
        </w:rPr>
        <w:lastRenderedPageBreak/>
        <w:t>Actividades a realizar por todos los equipos:</w:t>
      </w:r>
      <w:r w:rsidRPr="005730AB">
        <w:rPr>
          <w:rFonts w:ascii="Arial" w:eastAsia="Calibri" w:hAnsi="Arial" w:cs="Arial"/>
          <w:sz w:val="24"/>
          <w:szCs w:val="24"/>
        </w:rPr>
        <w:t xml:space="preserve"> </w:t>
      </w:r>
    </w:p>
    <w:p w:rsidR="00A446CE" w:rsidRPr="005730AB" w:rsidRDefault="00A446CE" w:rsidP="005730AB">
      <w:pPr>
        <w:tabs>
          <w:tab w:val="left" w:pos="9356"/>
        </w:tabs>
        <w:spacing w:after="200" w:line="276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5730AB">
        <w:rPr>
          <w:rFonts w:ascii="Arial" w:eastAsia="Calibri" w:hAnsi="Arial" w:cs="Arial"/>
          <w:sz w:val="24"/>
          <w:szCs w:val="24"/>
        </w:rPr>
        <w:t>Lee detenidamente la situación protocolar y responda después las siguientes interrogantes:</w:t>
      </w:r>
    </w:p>
    <w:p w:rsidR="00737E1B" w:rsidRPr="00737E1B" w:rsidRDefault="00737E1B" w:rsidP="00737E1B">
      <w:pPr>
        <w:pStyle w:val="Prrafodelista"/>
        <w:numPr>
          <w:ilvl w:val="0"/>
          <w:numId w:val="5"/>
        </w:numPr>
        <w:tabs>
          <w:tab w:val="left" w:pos="9356"/>
        </w:tabs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7E1B">
        <w:rPr>
          <w:rFonts w:ascii="Arial" w:eastAsia="Calibri" w:hAnsi="Arial" w:cs="Arial"/>
          <w:sz w:val="24"/>
          <w:szCs w:val="24"/>
        </w:rPr>
        <w:t>Plantee ideas de destacados pedagogos cubanos que sean aplicables en la solución de esta situación.</w:t>
      </w:r>
    </w:p>
    <w:p w:rsidR="004B54AE" w:rsidRPr="004B54AE" w:rsidRDefault="00737E1B" w:rsidP="00111259">
      <w:pPr>
        <w:pStyle w:val="Prrafodelista"/>
        <w:numPr>
          <w:ilvl w:val="0"/>
          <w:numId w:val="5"/>
        </w:numPr>
        <w:tabs>
          <w:tab w:val="left" w:pos="9356"/>
        </w:tabs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4B54AE">
        <w:rPr>
          <w:rFonts w:ascii="Arial" w:eastAsia="Calibri" w:hAnsi="Arial" w:cs="Arial"/>
          <w:sz w:val="24"/>
          <w:szCs w:val="24"/>
        </w:rPr>
        <w:t>¿Qué principios pedagógicos se cumplen o se violan en la situación?</w:t>
      </w:r>
    </w:p>
    <w:p w:rsidR="004B54AE" w:rsidRDefault="00737E1B" w:rsidP="00111259">
      <w:pPr>
        <w:pStyle w:val="Prrafodelista"/>
        <w:numPr>
          <w:ilvl w:val="0"/>
          <w:numId w:val="5"/>
        </w:numPr>
        <w:tabs>
          <w:tab w:val="left" w:pos="9356"/>
        </w:tabs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54AE">
        <w:rPr>
          <w:rFonts w:ascii="Arial" w:eastAsia="Calibri" w:hAnsi="Arial" w:cs="Arial"/>
          <w:sz w:val="24"/>
          <w:szCs w:val="24"/>
        </w:rPr>
        <w:t>Cómo se manifiesta en la situación la relación entre las categorías instructivo- educativo y formación- desarrollo.</w:t>
      </w:r>
    </w:p>
    <w:p w:rsidR="004B54AE" w:rsidRPr="004B54AE" w:rsidRDefault="004B54AE" w:rsidP="00111259">
      <w:pPr>
        <w:pStyle w:val="Prrafodelista"/>
        <w:numPr>
          <w:ilvl w:val="0"/>
          <w:numId w:val="5"/>
        </w:numPr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B54AE">
        <w:rPr>
          <w:rFonts w:ascii="Arial" w:eastAsia="Calibri" w:hAnsi="Arial" w:cs="Arial"/>
          <w:sz w:val="24"/>
          <w:szCs w:val="24"/>
        </w:rPr>
        <w:t>E</w:t>
      </w:r>
      <w:r w:rsidR="00737E1B" w:rsidRPr="004B54AE">
        <w:rPr>
          <w:rFonts w:ascii="Arial" w:hAnsi="Arial" w:cs="Arial"/>
          <w:sz w:val="24"/>
          <w:szCs w:val="24"/>
        </w:rPr>
        <w:t xml:space="preserve">xplique algunas acciones que puede acometer como profesor de Educación Física o entrenador deportivo para lograr que se cumpla la política educacional cubana </w:t>
      </w:r>
      <w:r w:rsidR="00737E1B" w:rsidRPr="004B54AE">
        <w:rPr>
          <w:rFonts w:ascii="Arial" w:eastAsia="Calibri" w:hAnsi="Arial" w:cs="Arial"/>
          <w:sz w:val="24"/>
          <w:szCs w:val="24"/>
        </w:rPr>
        <w:t>en su radio de acción.</w:t>
      </w:r>
    </w:p>
    <w:p w:rsidR="00737E1B" w:rsidRPr="004B54AE" w:rsidRDefault="00737E1B" w:rsidP="00111259">
      <w:pPr>
        <w:pStyle w:val="Prrafodelista"/>
        <w:numPr>
          <w:ilvl w:val="0"/>
          <w:numId w:val="5"/>
        </w:numPr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B54AE">
        <w:rPr>
          <w:rFonts w:ascii="Arial" w:eastAsia="Calibri" w:hAnsi="Arial" w:cs="Arial"/>
          <w:sz w:val="24"/>
          <w:szCs w:val="24"/>
        </w:rPr>
        <w:t>Elabore otro ejemplo que ilustre concretamente la manera de contribuir a la formación integral de las nuevas generaciones desde la Cultura Física y la práctica del deporte.</w:t>
      </w:r>
    </w:p>
    <w:p w:rsidR="00737E1B" w:rsidRDefault="00737E1B" w:rsidP="00737E1B">
      <w:pPr>
        <w:tabs>
          <w:tab w:val="left" w:pos="9356"/>
        </w:tabs>
        <w:spacing w:after="0" w:line="240" w:lineRule="auto"/>
        <w:ind w:left="108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E2635" w:rsidRPr="00315682" w:rsidRDefault="00FE2635" w:rsidP="00FE26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315682">
        <w:rPr>
          <w:rFonts w:ascii="Arial" w:eastAsia="Times New Roman" w:hAnsi="Arial" w:cs="Arial"/>
          <w:b/>
          <w:sz w:val="24"/>
          <w:szCs w:val="24"/>
          <w:lang w:val="es-ES" w:eastAsia="es-ES"/>
        </w:rPr>
        <w:t>Situación No. 3</w:t>
      </w:r>
    </w:p>
    <w:p w:rsidR="00FE2635" w:rsidRPr="00315682" w:rsidRDefault="00FE2635" w:rsidP="00FE2635">
      <w:pPr>
        <w:spacing w:after="0" w:line="240" w:lineRule="auto"/>
        <w:jc w:val="both"/>
        <w:rPr>
          <w:rFonts w:ascii="Arial" w:eastAsia="Times New Roman" w:hAnsi="Arial" w:cs="Arial"/>
          <w:color w:val="000080"/>
          <w:sz w:val="24"/>
          <w:szCs w:val="24"/>
          <w:lang w:val="es-ES" w:eastAsia="es-ES"/>
        </w:rPr>
      </w:pPr>
    </w:p>
    <w:p w:rsidR="00402B59" w:rsidRDefault="00FE2635" w:rsidP="00FE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>Un profesor de Educación Física de una escuela primaria está atendiendo la preparación de un equipo escolar de Béisbol del Municipio Plaza</w:t>
      </w:r>
      <w:r w:rsidR="005730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la categoría Sub 15. E</w:t>
      </w: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>l</w:t>
      </w:r>
      <w:r w:rsidR="005730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equipo</w:t>
      </w: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5730AB">
        <w:rPr>
          <w:rFonts w:ascii="Arial" w:eastAsia="Times New Roman" w:hAnsi="Arial" w:cs="Arial"/>
          <w:sz w:val="24"/>
          <w:szCs w:val="24"/>
          <w:lang w:val="es-ES" w:eastAsia="es-ES"/>
        </w:rPr>
        <w:t>participará</w:t>
      </w: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la Copa </w:t>
      </w:r>
      <w:proofErr w:type="spellStart"/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>Pioneril</w:t>
      </w:r>
      <w:proofErr w:type="spellEnd"/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Habana. </w:t>
      </w:r>
      <w:r w:rsidRPr="00402B59">
        <w:rPr>
          <w:rFonts w:ascii="Arial" w:eastAsia="Times New Roman" w:hAnsi="Arial" w:cs="Arial"/>
          <w:sz w:val="24"/>
          <w:szCs w:val="24"/>
          <w:lang w:val="es-ES" w:eastAsia="es-ES"/>
        </w:rPr>
        <w:t>El profesor en su rol de entrenador trabaja con sus alumnos fundamentalmente para que estos se mantuvieran bien orientados</w:t>
      </w:r>
      <w:r w:rsidR="00402B59" w:rsidRPr="00402B59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  <w:r w:rsidRPr="00402B5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402B59" w:rsidRDefault="00402B59" w:rsidP="00FE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02B59" w:rsidRDefault="00402B59" w:rsidP="00FE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la preparación táctica hace que </w:t>
      </w:r>
      <w:r w:rsidR="00FE2635"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los alumnos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se enfrenten a</w:t>
      </w:r>
      <w:r w:rsidR="00FE2635"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diferentes variantes de juego, tratando</w:t>
      </w:r>
      <w:r w:rsidR="00310DC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que ellos aprend</w:t>
      </w:r>
      <w:r w:rsidR="00FE2635" w:rsidRPr="00315682">
        <w:rPr>
          <w:rFonts w:ascii="Arial" w:eastAsia="Times New Roman" w:hAnsi="Arial" w:cs="Arial"/>
          <w:sz w:val="24"/>
          <w:szCs w:val="24"/>
          <w:lang w:val="es-ES" w:eastAsia="es-ES"/>
        </w:rPr>
        <w:t>an alternativas de respuesta ante las situaciones que le pueden aparecer, estimulando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su originalidad y creatividad, pero siempre insistiendo </w:t>
      </w:r>
      <w:r w:rsidR="00310DC1">
        <w:rPr>
          <w:rFonts w:ascii="Arial" w:eastAsia="Times New Roman" w:hAnsi="Arial" w:cs="Arial"/>
          <w:sz w:val="24"/>
          <w:szCs w:val="24"/>
          <w:lang w:val="es-ES" w:eastAsia="es-ES"/>
        </w:rPr>
        <w:t>d</w:t>
      </w:r>
      <w:r w:rsidR="00310DC1"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urante su proceso de enseñanza-aprendizaje en que sus alumnos controlaran sus conductas en correspondencia con las normas, reglas y exigencias establecidas; así como que se mostraran seguros de sí mismos y de lo que hacen. </w:t>
      </w:r>
      <w:r w:rsidR="00310DC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Insistió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en algunas cualidades que le había enseñado y que debían cumplir como: el respeto al contario, la unidad y solidaridad con el resto del equipo, y sobretodo aprender de las</w:t>
      </w:r>
      <w:r w:rsidR="00310DC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dificultades.</w:t>
      </w:r>
      <w:r w:rsidR="00310DC1" w:rsidRPr="00310DC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310DC1" w:rsidRDefault="00310DC1" w:rsidP="00FE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E2635" w:rsidRPr="00315682" w:rsidRDefault="00FE2635" w:rsidP="00FE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Ya en la competencia, en el partido final, el juego se encontraba </w:t>
      </w:r>
      <w:smartTag w:uri="urn:schemas-microsoft-com:office:smarttags" w:element="metricconverter">
        <w:smartTagPr>
          <w:attr w:name="ProductID" w:val="7 a"/>
        </w:smartTagPr>
        <w:r w:rsidRPr="00315682">
          <w:rPr>
            <w:rFonts w:ascii="Arial" w:eastAsia="Times New Roman" w:hAnsi="Arial" w:cs="Arial"/>
            <w:sz w:val="24"/>
            <w:szCs w:val="24"/>
            <w:lang w:val="es-ES" w:eastAsia="es-ES"/>
          </w:rPr>
          <w:t>7 a</w:t>
        </w:r>
      </w:smartTag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7 en el final del 9no </w:t>
      </w:r>
      <w:proofErr w:type="spellStart"/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>ining</w:t>
      </w:r>
      <w:proofErr w:type="spellEnd"/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dos </w:t>
      </w:r>
      <w:proofErr w:type="spellStart"/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>out</w:t>
      </w:r>
      <w:proofErr w:type="spellEnd"/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y el bateador </w:t>
      </w:r>
      <w:r w:rsidR="00310DC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equipo contrario </w:t>
      </w: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>se encontraba en la cuenta de 3 bolas y 2 strikes, y con el siguiente lanzamiento conect</w:t>
      </w:r>
      <w:r w:rsidR="00310DC1">
        <w:rPr>
          <w:rFonts w:ascii="Arial" w:eastAsia="Times New Roman" w:hAnsi="Arial" w:cs="Arial"/>
          <w:sz w:val="24"/>
          <w:szCs w:val="24"/>
          <w:lang w:val="es-ES" w:eastAsia="es-ES"/>
        </w:rPr>
        <w:t>ó</w:t>
      </w: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un </w:t>
      </w:r>
      <w:proofErr w:type="spellStart"/>
      <w:r w:rsidRPr="00CC1052">
        <w:rPr>
          <w:rFonts w:ascii="Arial" w:eastAsia="Times New Roman" w:hAnsi="Arial" w:cs="Arial"/>
          <w:color w:val="FF0000"/>
          <w:sz w:val="24"/>
          <w:szCs w:val="24"/>
          <w:lang w:val="es-ES" w:eastAsia="es-ES"/>
        </w:rPr>
        <w:t>homerom</w:t>
      </w:r>
      <w:proofErr w:type="spellEnd"/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="00310DC1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lanzador </w:t>
      </w:r>
      <w:r w:rsidR="00310DC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municipio Plaza </w:t>
      </w: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yacía en el lugar, arrodillado </w:t>
      </w:r>
      <w:r w:rsidR="00310DC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 los ojos llenos de lágrimas, dijo que </w:t>
      </w:r>
      <w:r w:rsidR="00CC1052">
        <w:rPr>
          <w:rFonts w:ascii="Arial" w:eastAsia="Times New Roman" w:hAnsi="Arial" w:cs="Arial"/>
          <w:sz w:val="24"/>
          <w:szCs w:val="24"/>
          <w:lang w:val="es-ES" w:eastAsia="es-ES"/>
        </w:rPr>
        <w:t>no jugaría más. Los otros mira</w:t>
      </w:r>
      <w:r w:rsidR="00310DC1">
        <w:rPr>
          <w:rFonts w:ascii="Arial" w:eastAsia="Times New Roman" w:hAnsi="Arial" w:cs="Arial"/>
          <w:sz w:val="24"/>
          <w:szCs w:val="24"/>
          <w:lang w:val="es-ES" w:eastAsia="es-ES"/>
        </w:rPr>
        <w:t>n al profesor esperando una respuesta.</w:t>
      </w:r>
    </w:p>
    <w:p w:rsidR="00FE2635" w:rsidRPr="00315682" w:rsidRDefault="00FE2635" w:rsidP="00FE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446CE" w:rsidRPr="005730AB" w:rsidRDefault="00A446CE" w:rsidP="005730AB">
      <w:pPr>
        <w:pStyle w:val="Prrafodelista"/>
        <w:numPr>
          <w:ilvl w:val="0"/>
          <w:numId w:val="8"/>
        </w:numPr>
        <w:tabs>
          <w:tab w:val="left" w:pos="9356"/>
        </w:tabs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730AB">
        <w:rPr>
          <w:rFonts w:ascii="Arial" w:eastAsia="Calibri" w:hAnsi="Arial" w:cs="Arial"/>
          <w:b/>
          <w:sz w:val="24"/>
          <w:szCs w:val="24"/>
        </w:rPr>
        <w:t xml:space="preserve">Trabajo en equipos bajo el control y las orientaciones del profesor. </w:t>
      </w:r>
    </w:p>
    <w:p w:rsidR="00A446CE" w:rsidRPr="005730AB" w:rsidRDefault="00A446CE" w:rsidP="005730A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5730AB">
        <w:rPr>
          <w:rFonts w:ascii="Arial" w:hAnsi="Arial" w:cs="Arial"/>
          <w:b/>
          <w:sz w:val="24"/>
          <w:szCs w:val="24"/>
        </w:rPr>
        <w:t>Exposición por equipos y debate.</w:t>
      </w:r>
    </w:p>
    <w:p w:rsidR="004B54AE" w:rsidRPr="005730AB" w:rsidRDefault="00A446CE" w:rsidP="005730A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5730AB">
        <w:rPr>
          <w:rFonts w:ascii="Arial" w:hAnsi="Arial" w:cs="Arial"/>
          <w:b/>
          <w:sz w:val="24"/>
          <w:szCs w:val="24"/>
        </w:rPr>
        <w:t>Evaluación individual y colectiva.</w:t>
      </w:r>
    </w:p>
    <w:p w:rsidR="004B54AE" w:rsidRDefault="004B54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37E1B" w:rsidRDefault="00737E1B" w:rsidP="00737E1B">
      <w:pPr>
        <w:spacing w:after="0" w:line="240" w:lineRule="auto"/>
        <w:ind w:right="-518"/>
        <w:jc w:val="center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A44E23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lastRenderedPageBreak/>
        <w:t xml:space="preserve">Taller 1: Fundamentos Generales de la Pedagogía. </w:t>
      </w:r>
      <w:r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>(</w:t>
      </w:r>
      <w:r w:rsidRPr="00A44E23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>Tema 1</w:t>
      </w:r>
      <w:r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>)</w:t>
      </w:r>
    </w:p>
    <w:p w:rsidR="00737E1B" w:rsidRPr="00A44E23" w:rsidRDefault="00737E1B" w:rsidP="00737E1B">
      <w:pPr>
        <w:spacing w:after="0" w:line="240" w:lineRule="auto"/>
        <w:ind w:right="-518"/>
        <w:jc w:val="center"/>
        <w:rPr>
          <w:rFonts w:ascii="Arial" w:hAnsi="Arial" w:cs="Arial"/>
          <w:b/>
          <w:sz w:val="24"/>
          <w:szCs w:val="24"/>
        </w:rPr>
      </w:pPr>
    </w:p>
    <w:p w:rsidR="00737E1B" w:rsidRPr="006F488F" w:rsidRDefault="00737E1B" w:rsidP="00737E1B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A536C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Objetivo: </w:t>
      </w:r>
      <w:r w:rsidRPr="006F488F">
        <w:rPr>
          <w:rFonts w:ascii="Arial" w:hAnsi="Arial" w:cs="Arial"/>
          <w:sz w:val="24"/>
          <w:szCs w:val="24"/>
        </w:rPr>
        <w:t>Aplicar fundamentos generales de la Pedagogía e</w:t>
      </w:r>
      <w:r w:rsidRPr="006F488F">
        <w:rPr>
          <w:rFonts w:ascii="Arial" w:eastAsia="Times New Roman" w:hAnsi="Arial" w:cs="Arial"/>
          <w:sz w:val="24"/>
          <w:szCs w:val="24"/>
          <w:lang w:val="es-ES" w:eastAsia="es-ES"/>
        </w:rPr>
        <w:t>n la solución de problemas profesionales,</w:t>
      </w:r>
      <w:r w:rsidRPr="006F488F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6F488F">
        <w:rPr>
          <w:rFonts w:ascii="Arial" w:eastAsia="Times New Roman" w:hAnsi="Arial" w:cs="Arial"/>
          <w:sz w:val="24"/>
          <w:szCs w:val="24"/>
          <w:lang w:val="es-ES" w:eastAsia="es-ES"/>
        </w:rPr>
        <w:t>a través del análisis de protocolos,</w:t>
      </w:r>
      <w:r w:rsidRPr="006F488F">
        <w:rPr>
          <w:rFonts w:ascii="Arial" w:eastAsia="Calibri" w:hAnsi="Arial" w:cs="Arial"/>
          <w:sz w:val="24"/>
          <w:szCs w:val="24"/>
          <w:lang w:val="es-ES"/>
        </w:rPr>
        <w:t xml:space="preserve"> que destacan la importancia del estudio de esta ciencia en la Cultura Física y el Deporte.</w:t>
      </w:r>
    </w:p>
    <w:p w:rsidR="00737E1B" w:rsidRPr="006F488F" w:rsidRDefault="00737E1B" w:rsidP="00737E1B">
      <w:pPr>
        <w:spacing w:after="0" w:line="240" w:lineRule="auto"/>
        <w:ind w:right="-518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6F488F">
        <w:rPr>
          <w:rFonts w:ascii="Arial" w:hAnsi="Arial" w:cs="Arial"/>
          <w:b/>
          <w:sz w:val="24"/>
          <w:szCs w:val="24"/>
        </w:rPr>
        <w:t>Sumario:</w:t>
      </w:r>
      <w:r w:rsidRPr="006F488F">
        <w:rPr>
          <w:rFonts w:ascii="Arial" w:hAnsi="Arial" w:cs="Arial"/>
          <w:sz w:val="24"/>
          <w:szCs w:val="24"/>
        </w:rPr>
        <w:t xml:space="preserve"> </w:t>
      </w:r>
      <w:r w:rsidRPr="00E03008">
        <w:rPr>
          <w:rFonts w:ascii="Arial" w:eastAsia="Calibri" w:hAnsi="Arial" w:cs="Arial"/>
          <w:sz w:val="24"/>
          <w:szCs w:val="24"/>
          <w:lang w:val="es-ES"/>
        </w:rPr>
        <w:t xml:space="preserve">Bosquejo Histórico de la Educación y de la Pedagogía  como ciencia. </w:t>
      </w:r>
      <w:r>
        <w:rPr>
          <w:rFonts w:ascii="Arial" w:eastAsia="Times New Roman" w:hAnsi="Arial" w:cs="Arial"/>
          <w:sz w:val="24"/>
          <w:szCs w:val="24"/>
          <w:lang w:val="es-ES_tradnl" w:eastAsia="es-MX"/>
        </w:rPr>
        <w:t>A</w:t>
      </w:r>
      <w:r w:rsidRPr="00BA536C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portes de pedagogos cubanos 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a la educación. </w:t>
      </w:r>
      <w:r w:rsidRPr="006F488F">
        <w:rPr>
          <w:rFonts w:ascii="Arial" w:hAnsi="Arial" w:cs="Arial"/>
          <w:sz w:val="24"/>
          <w:szCs w:val="24"/>
        </w:rPr>
        <w:t>Objeto de estudio. Categorías generales de la Pedagogía. Leyes y principios</w:t>
      </w:r>
      <w:r w:rsidRPr="006F488F">
        <w:rPr>
          <w:rFonts w:ascii="Arial" w:eastAsia="Calibri" w:hAnsi="Arial" w:cs="Arial"/>
          <w:sz w:val="24"/>
          <w:szCs w:val="24"/>
          <w:lang w:val="es-ES"/>
        </w:rPr>
        <w:t>. Relación con el sistema de ciencias de la Pedagogía y de la Educación.</w:t>
      </w:r>
      <w:r w:rsidRPr="006F488F">
        <w:rPr>
          <w:rFonts w:ascii="Arial" w:hAnsi="Arial" w:cs="Arial"/>
          <w:sz w:val="24"/>
          <w:szCs w:val="24"/>
        </w:rPr>
        <w:t xml:space="preserve"> </w:t>
      </w:r>
      <w:r w:rsidRPr="006F488F">
        <w:rPr>
          <w:rFonts w:ascii="Arial" w:eastAsia="Calibri" w:hAnsi="Arial" w:cs="Arial"/>
          <w:sz w:val="24"/>
          <w:szCs w:val="24"/>
          <w:lang w:val="es-ES"/>
        </w:rPr>
        <w:t xml:space="preserve">Política </w:t>
      </w:r>
      <w:r w:rsidRPr="006F488F">
        <w:rPr>
          <w:rFonts w:ascii="Arial" w:eastAsia="Times New Roman" w:hAnsi="Arial" w:cs="Arial"/>
          <w:sz w:val="24"/>
          <w:szCs w:val="24"/>
          <w:lang w:val="es-ES_tradnl" w:eastAsia="es-MX"/>
        </w:rPr>
        <w:t>Educacional Cubana y estructura del SNE (Sistema Nacional de Educación). I</w:t>
      </w:r>
      <w:proofErr w:type="spellStart"/>
      <w:r w:rsidRPr="006F488F">
        <w:rPr>
          <w:rFonts w:ascii="Arial" w:eastAsia="Calibri" w:hAnsi="Arial" w:cs="Arial"/>
          <w:sz w:val="24"/>
          <w:szCs w:val="24"/>
          <w:lang w:val="es-ES"/>
        </w:rPr>
        <w:t>mportancia</w:t>
      </w:r>
      <w:proofErr w:type="spellEnd"/>
      <w:r w:rsidRPr="006F488F">
        <w:rPr>
          <w:rFonts w:ascii="Arial" w:eastAsia="Calibri" w:hAnsi="Arial" w:cs="Arial"/>
          <w:sz w:val="24"/>
          <w:szCs w:val="24"/>
          <w:lang w:val="es-ES"/>
        </w:rPr>
        <w:t xml:space="preserve"> del estudio de esta ciencia en la Cultura Física y el Deporte.</w:t>
      </w:r>
    </w:p>
    <w:p w:rsidR="00737E1B" w:rsidRDefault="00737E1B" w:rsidP="00737E1B">
      <w:pPr>
        <w:tabs>
          <w:tab w:val="left" w:pos="9356"/>
        </w:tabs>
        <w:spacing w:line="25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</w:p>
    <w:p w:rsidR="00737E1B" w:rsidRPr="006F488F" w:rsidRDefault="00737E1B" w:rsidP="00737E1B">
      <w:pPr>
        <w:jc w:val="both"/>
        <w:rPr>
          <w:rFonts w:ascii="Arial" w:hAnsi="Arial" w:cs="Arial"/>
          <w:b/>
          <w:sz w:val="24"/>
          <w:szCs w:val="24"/>
        </w:rPr>
      </w:pPr>
      <w:r w:rsidRPr="006F488F">
        <w:rPr>
          <w:rFonts w:ascii="Arial" w:hAnsi="Arial" w:cs="Arial"/>
          <w:b/>
          <w:sz w:val="24"/>
          <w:szCs w:val="24"/>
        </w:rPr>
        <w:t>Bibliografía:</w:t>
      </w:r>
    </w:p>
    <w:p w:rsidR="00737E1B" w:rsidRPr="006F488F" w:rsidRDefault="00737E1B" w:rsidP="00737E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F488F">
        <w:rPr>
          <w:rFonts w:ascii="Arial" w:hAnsi="Arial" w:cs="Arial"/>
          <w:sz w:val="24"/>
          <w:szCs w:val="24"/>
        </w:rPr>
        <w:t>Labarrere</w:t>
      </w:r>
      <w:proofErr w:type="spellEnd"/>
      <w:r w:rsidRPr="006F488F">
        <w:rPr>
          <w:rFonts w:ascii="Arial" w:hAnsi="Arial" w:cs="Arial"/>
          <w:sz w:val="24"/>
          <w:szCs w:val="24"/>
        </w:rPr>
        <w:t>, G y Valdivia, G “Pedagogía”</w:t>
      </w:r>
    </w:p>
    <w:p w:rsidR="00737E1B" w:rsidRPr="006F488F" w:rsidRDefault="00737E1B" w:rsidP="00737E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F488F">
        <w:rPr>
          <w:rFonts w:ascii="Arial" w:hAnsi="Arial" w:cs="Arial"/>
          <w:sz w:val="24"/>
          <w:szCs w:val="24"/>
        </w:rPr>
        <w:t>Colectivo de autores del MINED y del ICCP “Pedagogía”</w:t>
      </w:r>
    </w:p>
    <w:p w:rsidR="00737E1B" w:rsidRPr="006F488F" w:rsidRDefault="00737E1B" w:rsidP="00737E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F488F">
        <w:rPr>
          <w:rFonts w:ascii="Arial" w:hAnsi="Arial" w:cs="Arial"/>
          <w:sz w:val="24"/>
          <w:szCs w:val="24"/>
        </w:rPr>
        <w:t>Koroliev</w:t>
      </w:r>
      <w:proofErr w:type="spellEnd"/>
      <w:r w:rsidRPr="006F488F">
        <w:rPr>
          <w:rFonts w:ascii="Arial" w:hAnsi="Arial" w:cs="Arial"/>
          <w:sz w:val="24"/>
          <w:szCs w:val="24"/>
        </w:rPr>
        <w:t xml:space="preserve"> “Fundamentos generales de la Pedagogía”</w:t>
      </w:r>
    </w:p>
    <w:p w:rsidR="00737E1B" w:rsidRPr="006F488F" w:rsidRDefault="00737E1B" w:rsidP="00737E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F488F">
        <w:rPr>
          <w:rFonts w:ascii="Arial" w:hAnsi="Arial" w:cs="Arial"/>
          <w:sz w:val="24"/>
          <w:szCs w:val="24"/>
        </w:rPr>
        <w:t>Savin</w:t>
      </w:r>
      <w:proofErr w:type="spellEnd"/>
      <w:r w:rsidRPr="006F488F">
        <w:rPr>
          <w:rFonts w:ascii="Arial" w:hAnsi="Arial" w:cs="Arial"/>
          <w:sz w:val="24"/>
          <w:szCs w:val="24"/>
        </w:rPr>
        <w:t>, N:V “Pedagogía”</w:t>
      </w:r>
    </w:p>
    <w:p w:rsidR="00737E1B" w:rsidRPr="006F488F" w:rsidRDefault="00737E1B" w:rsidP="00737E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F488F">
        <w:rPr>
          <w:rFonts w:ascii="Arial" w:hAnsi="Arial" w:cs="Arial"/>
          <w:sz w:val="24"/>
          <w:szCs w:val="24"/>
        </w:rPr>
        <w:t>García Gallo. “Bosquejo histórico”</w:t>
      </w:r>
    </w:p>
    <w:p w:rsidR="00737E1B" w:rsidRPr="006F488F" w:rsidRDefault="00737E1B" w:rsidP="00737E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F488F">
        <w:rPr>
          <w:rFonts w:ascii="Arial" w:hAnsi="Arial" w:cs="Arial"/>
          <w:sz w:val="24"/>
          <w:szCs w:val="24"/>
        </w:rPr>
        <w:t>Colectivo de autores “Selección de lecturas de Pedagogía” Soporte magnético</w:t>
      </w:r>
    </w:p>
    <w:p w:rsidR="00737E1B" w:rsidRPr="00B27DC2" w:rsidRDefault="00737E1B" w:rsidP="00737E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F488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Aclaración necesaria</w:t>
      </w:r>
      <w:r w:rsidRPr="006F488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: </w:t>
      </w:r>
      <w:r w:rsidRPr="00B27DC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El taller es el tipo de clase que tiene como objetivo </w:t>
      </w:r>
      <w:r w:rsidRPr="00B27DC2">
        <w:rPr>
          <w:rFonts w:ascii="Arial" w:eastAsia="Times New Roman" w:hAnsi="Arial" w:cs="Arial"/>
          <w:sz w:val="24"/>
          <w:szCs w:val="24"/>
          <w:lang w:val="es-ES" w:eastAsia="es-ES"/>
        </w:rPr>
        <w:t>que los estudiantes apliquen los conocimientos adquiridos para la resolución de problemas propios de la profesión, a partir del vínculo entre los componentes académico, investigativo y laboral.</w:t>
      </w:r>
      <w:r w:rsidRPr="006F488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C</w:t>
      </w:r>
      <w:r w:rsidRPr="00B27D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ontribuye al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trabajo</w:t>
      </w:r>
      <w:r w:rsidRPr="00B27D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grupo, para el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grupo y con la ayuda del grupo</w:t>
      </w:r>
      <w:r w:rsidRPr="00B27DC2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737E1B" w:rsidRDefault="00737E1B" w:rsidP="00737E1B">
      <w:pPr>
        <w:spacing w:after="0" w:line="240" w:lineRule="auto"/>
        <w:ind w:right="-518"/>
        <w:jc w:val="both"/>
        <w:rPr>
          <w:rFonts w:ascii="Arial" w:hAnsi="Arial" w:cs="Arial"/>
          <w:b/>
          <w:sz w:val="24"/>
          <w:szCs w:val="24"/>
        </w:rPr>
      </w:pPr>
    </w:p>
    <w:p w:rsidR="00737E1B" w:rsidRPr="00111259" w:rsidRDefault="00737E1B" w:rsidP="00111259">
      <w:pPr>
        <w:pStyle w:val="Prrafodelista"/>
        <w:numPr>
          <w:ilvl w:val="0"/>
          <w:numId w:val="6"/>
        </w:numPr>
        <w:spacing w:after="0" w:line="240" w:lineRule="auto"/>
        <w:ind w:right="-518"/>
        <w:jc w:val="both"/>
        <w:rPr>
          <w:rFonts w:ascii="Arial" w:hAnsi="Arial" w:cs="Arial"/>
          <w:b/>
          <w:sz w:val="24"/>
          <w:szCs w:val="24"/>
        </w:rPr>
      </w:pPr>
      <w:r w:rsidRPr="00111259">
        <w:rPr>
          <w:rFonts w:ascii="Arial" w:hAnsi="Arial" w:cs="Arial"/>
          <w:b/>
          <w:sz w:val="24"/>
          <w:szCs w:val="24"/>
        </w:rPr>
        <w:t>O</w:t>
      </w:r>
      <w:proofErr w:type="spellStart"/>
      <w:r w:rsidRPr="00111259">
        <w:rPr>
          <w:rFonts w:ascii="Arial" w:eastAsia="Times New Roman" w:hAnsi="Arial" w:cs="Arial"/>
          <w:b/>
          <w:sz w:val="24"/>
          <w:szCs w:val="24"/>
          <w:lang w:val="es-ES" w:eastAsia="es-ES"/>
        </w:rPr>
        <w:t>rientaciones</w:t>
      </w:r>
      <w:proofErr w:type="spellEnd"/>
      <w:r w:rsidRPr="00111259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111259">
        <w:rPr>
          <w:rFonts w:ascii="Arial" w:hAnsi="Arial" w:cs="Arial"/>
          <w:b/>
          <w:sz w:val="24"/>
          <w:szCs w:val="24"/>
        </w:rPr>
        <w:t xml:space="preserve">para el trabajo en equipos. </w:t>
      </w:r>
    </w:p>
    <w:p w:rsidR="00737E1B" w:rsidRDefault="00737E1B" w:rsidP="00737E1B">
      <w:pPr>
        <w:spacing w:after="0" w:line="240" w:lineRule="auto"/>
        <w:ind w:right="-518"/>
        <w:jc w:val="both"/>
        <w:rPr>
          <w:rFonts w:ascii="Arial" w:hAnsi="Arial" w:cs="Arial"/>
          <w:b/>
          <w:sz w:val="24"/>
          <w:szCs w:val="24"/>
        </w:rPr>
      </w:pPr>
    </w:p>
    <w:p w:rsidR="00737E1B" w:rsidRDefault="00737E1B" w:rsidP="00737E1B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FE2635">
        <w:rPr>
          <w:rFonts w:ascii="Arial" w:eastAsia="Times New Roman" w:hAnsi="Arial" w:cs="Arial"/>
          <w:sz w:val="24"/>
          <w:szCs w:val="24"/>
          <w:lang w:val="es-ES_tradnl" w:eastAsia="es-MX"/>
        </w:rPr>
        <w:t>Agruparse y seguir las orientaciones del profesor.</w:t>
      </w:r>
    </w:p>
    <w:p w:rsidR="00737E1B" w:rsidRDefault="00737E1B" w:rsidP="00737E1B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Seleccionar entre los miembros del equipo un coordinador y un registrador.</w:t>
      </w:r>
    </w:p>
    <w:p w:rsidR="00737E1B" w:rsidRDefault="00737E1B" w:rsidP="00737E1B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Leer detenidamente las situaciones protocolares.</w:t>
      </w:r>
    </w:p>
    <w:p w:rsidR="00737E1B" w:rsidRDefault="00737E1B" w:rsidP="00737E1B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Comentar respuestas a las interrogantes.</w:t>
      </w:r>
    </w:p>
    <w:p w:rsidR="00737E1B" w:rsidRDefault="00737E1B" w:rsidP="00737E1B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Tomar notas del consenso.</w:t>
      </w:r>
    </w:p>
    <w:p w:rsidR="00737E1B" w:rsidRDefault="00737E1B" w:rsidP="00737E1B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Seleccionar a uno o varios miembros del equipo que expongan.</w:t>
      </w:r>
    </w:p>
    <w:p w:rsidR="00737E1B" w:rsidRDefault="00737E1B" w:rsidP="00737E1B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Proponer al grupo una evaluación para el equipo y sus miembros.</w:t>
      </w:r>
    </w:p>
    <w:p w:rsidR="00737E1B" w:rsidRPr="00FE2635" w:rsidRDefault="00737E1B" w:rsidP="00737E1B">
      <w:pPr>
        <w:pStyle w:val="Prrafodelista"/>
        <w:numPr>
          <w:ilvl w:val="0"/>
          <w:numId w:val="5"/>
        </w:numPr>
        <w:spacing w:after="0" w:line="240" w:lineRule="auto"/>
        <w:ind w:right="-518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Cumplir las reglas del trabajo en grupo.</w:t>
      </w:r>
    </w:p>
    <w:p w:rsidR="00737E1B" w:rsidRPr="00BA536C" w:rsidRDefault="00737E1B" w:rsidP="00737E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37E1B" w:rsidRDefault="00737E1B" w:rsidP="00737E1B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4B54AE" w:rsidRDefault="004B54AE" w:rsidP="00737E1B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4B54AE" w:rsidRDefault="004B54AE" w:rsidP="00737E1B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4B54AE" w:rsidRDefault="004B54AE" w:rsidP="00737E1B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4B54AE" w:rsidRDefault="004B54AE" w:rsidP="00737E1B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4B54AE" w:rsidRDefault="004B54AE" w:rsidP="00737E1B">
      <w:pPr>
        <w:tabs>
          <w:tab w:val="left" w:pos="935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A446CE" w:rsidRPr="00111259" w:rsidRDefault="00737E1B" w:rsidP="00111259">
      <w:pPr>
        <w:pStyle w:val="Prrafodelista"/>
        <w:numPr>
          <w:ilvl w:val="0"/>
          <w:numId w:val="6"/>
        </w:numPr>
        <w:tabs>
          <w:tab w:val="left" w:pos="9356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11259">
        <w:rPr>
          <w:rFonts w:ascii="Arial" w:eastAsia="Calibri" w:hAnsi="Arial" w:cs="Arial"/>
          <w:b/>
          <w:sz w:val="24"/>
          <w:szCs w:val="24"/>
        </w:rPr>
        <w:lastRenderedPageBreak/>
        <w:t>Actividades a realizar por todos los equipos:</w:t>
      </w:r>
      <w:r w:rsidRPr="00111259">
        <w:rPr>
          <w:rFonts w:ascii="Arial" w:eastAsia="Calibri" w:hAnsi="Arial" w:cs="Arial"/>
          <w:sz w:val="24"/>
          <w:szCs w:val="24"/>
        </w:rPr>
        <w:t xml:space="preserve"> </w:t>
      </w:r>
      <w:r w:rsidR="00A446CE" w:rsidRPr="00111259">
        <w:rPr>
          <w:rFonts w:ascii="Arial" w:eastAsia="Calibri" w:hAnsi="Arial" w:cs="Arial"/>
          <w:sz w:val="24"/>
          <w:szCs w:val="24"/>
        </w:rPr>
        <w:t>Lee detenidamente la situación protocolar y responda después las siguientes interrogantes:</w:t>
      </w:r>
    </w:p>
    <w:p w:rsidR="00737E1B" w:rsidRPr="00737E1B" w:rsidRDefault="00737E1B" w:rsidP="00737E1B">
      <w:pPr>
        <w:pStyle w:val="Prrafodelista"/>
        <w:numPr>
          <w:ilvl w:val="0"/>
          <w:numId w:val="5"/>
        </w:numPr>
        <w:tabs>
          <w:tab w:val="left" w:pos="9356"/>
        </w:tabs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37E1B">
        <w:rPr>
          <w:rFonts w:ascii="Arial" w:eastAsia="Calibri" w:hAnsi="Arial" w:cs="Arial"/>
          <w:sz w:val="24"/>
          <w:szCs w:val="24"/>
        </w:rPr>
        <w:t>Plantee ideas de destacados pedagogos cubanos que sean aplicables en la solución de esta situación.</w:t>
      </w:r>
    </w:p>
    <w:p w:rsidR="00737E1B" w:rsidRPr="00737E1B" w:rsidRDefault="00737E1B" w:rsidP="00737E1B">
      <w:pPr>
        <w:pStyle w:val="Prrafodelista"/>
        <w:numPr>
          <w:ilvl w:val="0"/>
          <w:numId w:val="5"/>
        </w:numPr>
        <w:tabs>
          <w:tab w:val="left" w:pos="9356"/>
        </w:tabs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6201">
        <w:rPr>
          <w:rFonts w:ascii="Arial" w:eastAsia="Calibri" w:hAnsi="Arial" w:cs="Arial"/>
          <w:sz w:val="24"/>
          <w:szCs w:val="24"/>
        </w:rPr>
        <w:t>¿Qué principios pedagógicos se cumplen o se violan en la situación?</w:t>
      </w:r>
    </w:p>
    <w:p w:rsidR="00737E1B" w:rsidRPr="00737E1B" w:rsidRDefault="00737E1B" w:rsidP="00737E1B">
      <w:pPr>
        <w:numPr>
          <w:ilvl w:val="0"/>
          <w:numId w:val="5"/>
        </w:numPr>
        <w:tabs>
          <w:tab w:val="left" w:pos="9356"/>
        </w:tabs>
        <w:spacing w:after="20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37E1B">
        <w:rPr>
          <w:rFonts w:ascii="Arial" w:eastAsia="Calibri" w:hAnsi="Arial" w:cs="Arial"/>
          <w:sz w:val="24"/>
          <w:szCs w:val="24"/>
        </w:rPr>
        <w:t>Cómo se manifiesta en la situación la relación entre las categorías instructivo- educativo y formación- desarrollo.</w:t>
      </w:r>
    </w:p>
    <w:p w:rsidR="00737E1B" w:rsidRPr="00737E1B" w:rsidRDefault="00737E1B" w:rsidP="00737E1B">
      <w:pPr>
        <w:numPr>
          <w:ilvl w:val="0"/>
          <w:numId w:val="5"/>
        </w:numPr>
        <w:tabs>
          <w:tab w:val="left" w:pos="9356"/>
        </w:tabs>
        <w:spacing w:after="20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37E1B">
        <w:rPr>
          <w:rFonts w:ascii="Arial" w:hAnsi="Arial" w:cs="Arial"/>
          <w:sz w:val="24"/>
          <w:szCs w:val="24"/>
        </w:rPr>
        <w:t xml:space="preserve">Explique algunas acciones que puede acometer como profesor de Educación Física o entrenador deportivo para lograr que se cumpla la política educacional cubana </w:t>
      </w:r>
      <w:r w:rsidRPr="00737E1B">
        <w:rPr>
          <w:rFonts w:ascii="Arial" w:eastAsia="Calibri" w:hAnsi="Arial" w:cs="Arial"/>
          <w:sz w:val="24"/>
          <w:szCs w:val="24"/>
        </w:rPr>
        <w:t>en su radio de acción.</w:t>
      </w:r>
    </w:p>
    <w:p w:rsidR="00737E1B" w:rsidRPr="00737E1B" w:rsidRDefault="00737E1B" w:rsidP="00737E1B">
      <w:pPr>
        <w:numPr>
          <w:ilvl w:val="0"/>
          <w:numId w:val="5"/>
        </w:numPr>
        <w:tabs>
          <w:tab w:val="left" w:pos="935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37E1B">
        <w:rPr>
          <w:rFonts w:ascii="Arial" w:eastAsia="Calibri" w:hAnsi="Arial" w:cs="Arial"/>
          <w:sz w:val="24"/>
          <w:szCs w:val="24"/>
        </w:rPr>
        <w:t>Elabore otro ejemplo que ilustre concretamente la manera de contribuir a la formación integral de las nuevas generaciones desde la Cultura Física y la práctica del deporte.</w:t>
      </w:r>
    </w:p>
    <w:p w:rsidR="00737E1B" w:rsidRDefault="00737E1B" w:rsidP="00737E1B">
      <w:pPr>
        <w:tabs>
          <w:tab w:val="left" w:pos="9356"/>
        </w:tabs>
        <w:spacing w:after="0" w:line="240" w:lineRule="auto"/>
        <w:ind w:left="108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E2635" w:rsidRPr="00315682" w:rsidRDefault="00FE2635" w:rsidP="00FE26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315682">
        <w:rPr>
          <w:rFonts w:ascii="Arial" w:eastAsia="Times New Roman" w:hAnsi="Arial" w:cs="Arial"/>
          <w:b/>
          <w:sz w:val="24"/>
          <w:szCs w:val="24"/>
          <w:lang w:val="es-ES" w:eastAsia="es-ES"/>
        </w:rPr>
        <w:t>Situación No. 4</w:t>
      </w:r>
    </w:p>
    <w:p w:rsidR="00FE2635" w:rsidRPr="00315682" w:rsidRDefault="00FE2635" w:rsidP="00FE2635">
      <w:pPr>
        <w:spacing w:after="0" w:line="240" w:lineRule="auto"/>
        <w:jc w:val="both"/>
        <w:rPr>
          <w:rFonts w:ascii="Arial" w:eastAsia="Times New Roman" w:hAnsi="Arial" w:cs="Arial"/>
          <w:color w:val="000080"/>
          <w:sz w:val="24"/>
          <w:szCs w:val="24"/>
          <w:lang w:val="es-ES" w:eastAsia="es-ES"/>
        </w:rPr>
      </w:pPr>
    </w:p>
    <w:p w:rsidR="00FE2635" w:rsidRDefault="00FE2635" w:rsidP="00FE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>Liliana es una gimnasta que lleva 9 años en el deporte, actividad que ella considera su gran pasión. Ha llegado a esta competencia fundamental después de una elevada preparación que ha requerido perseverancia, dis</w:t>
      </w:r>
      <w:r w:rsidR="00A446CE">
        <w:rPr>
          <w:rFonts w:ascii="Arial" w:eastAsia="Times New Roman" w:hAnsi="Arial" w:cs="Arial"/>
          <w:sz w:val="24"/>
          <w:szCs w:val="24"/>
          <w:lang w:val="es-ES" w:eastAsia="es-ES"/>
        </w:rPr>
        <w:t>ciplina, valor e independencia, cualidades inculcadas desde la familia.</w:t>
      </w:r>
    </w:p>
    <w:p w:rsidR="00111259" w:rsidRPr="00315682" w:rsidRDefault="00111259" w:rsidP="00FE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11259" w:rsidRDefault="00FE2635" w:rsidP="00FE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sus primeros días de competencias, ella está orientada por entero a sus selecciones, ya que su interés es ofrecer una excelente exhibición de sus habilidades. En la selección a manos libres se </w:t>
      </w:r>
      <w:r w:rsidR="00111259">
        <w:rPr>
          <w:rFonts w:ascii="Arial" w:eastAsia="Times New Roman" w:hAnsi="Arial" w:cs="Arial"/>
          <w:sz w:val="24"/>
          <w:szCs w:val="24"/>
          <w:lang w:val="es-ES" w:eastAsia="es-ES"/>
        </w:rPr>
        <w:t>manifestó</w:t>
      </w: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 elevado rigor de</w:t>
      </w:r>
      <w:r w:rsidR="0011125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</w:t>
      </w: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técnica y arte en sus movimientos, a la cual antecedió una representación (con todas las imágenes previas de sus entrenamientos) abarcando además con claridad y precisión los movimientos y simultaneando además su ubicación adecuada en el espacio. Así tuvo una excelente expectativa de calificación que no se correspondió con la decisión </w:t>
      </w:r>
      <w:r w:rsidR="00111259">
        <w:rPr>
          <w:rFonts w:ascii="Arial" w:eastAsia="Times New Roman" w:hAnsi="Arial" w:cs="Arial"/>
          <w:sz w:val="24"/>
          <w:szCs w:val="24"/>
          <w:lang w:val="es-ES" w:eastAsia="es-ES"/>
        </w:rPr>
        <w:t>de los jueces. Todo ello provocó</w:t>
      </w: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un estado </w:t>
      </w:r>
      <w:r w:rsidR="0011125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emocional y </w:t>
      </w:r>
      <w:r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circunstancial desfavorable. </w:t>
      </w:r>
    </w:p>
    <w:p w:rsidR="00111259" w:rsidRDefault="00111259" w:rsidP="00FE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E2635" w:rsidRDefault="00111259" w:rsidP="00FE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La entrenadora</w:t>
      </w:r>
      <w:r w:rsidR="00FE2635"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con su vasta experiencia,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y conociéndola</w:t>
      </w:r>
      <w:r w:rsidR="000F289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desde hace algunos años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le exige </w:t>
      </w:r>
      <w:r w:rsidR="000F2897">
        <w:rPr>
          <w:rFonts w:ascii="Arial" w:eastAsia="Times New Roman" w:hAnsi="Arial" w:cs="Arial"/>
          <w:sz w:val="24"/>
          <w:szCs w:val="24"/>
          <w:lang w:val="es-ES" w:eastAsia="es-ES"/>
        </w:rPr>
        <w:t>estabilidad</w:t>
      </w:r>
      <w:r w:rsidR="00FE2635"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autoco</w:t>
      </w:r>
      <w:r w:rsidR="000F2897">
        <w:rPr>
          <w:rFonts w:ascii="Arial" w:eastAsia="Times New Roman" w:hAnsi="Arial" w:cs="Arial"/>
          <w:sz w:val="24"/>
          <w:szCs w:val="24"/>
          <w:lang w:val="es-ES" w:eastAsia="es-ES"/>
        </w:rPr>
        <w:t>ntrol, le recuerda cómo obtener más precisión en la técnica y poder</w:t>
      </w:r>
      <w:r w:rsidR="00FE2635"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revertir los resultados. </w:t>
      </w:r>
      <w:r w:rsidR="000F2897">
        <w:rPr>
          <w:rFonts w:ascii="Arial" w:eastAsia="Times New Roman" w:hAnsi="Arial" w:cs="Arial"/>
          <w:sz w:val="24"/>
          <w:szCs w:val="24"/>
          <w:lang w:val="es-ES" w:eastAsia="es-ES"/>
        </w:rPr>
        <w:t>Liliana la escucha, pero su mirada no deja de trasmitir inconformidad</w:t>
      </w:r>
      <w:r w:rsidR="00FE2635" w:rsidRPr="003156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</w:p>
    <w:p w:rsidR="000F2897" w:rsidRPr="00315682" w:rsidRDefault="000F2897" w:rsidP="00FE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446CE" w:rsidRPr="00111259" w:rsidRDefault="00A446CE" w:rsidP="00111259">
      <w:pPr>
        <w:pStyle w:val="Prrafodelista"/>
        <w:numPr>
          <w:ilvl w:val="0"/>
          <w:numId w:val="6"/>
        </w:numPr>
        <w:tabs>
          <w:tab w:val="left" w:pos="9356"/>
        </w:tabs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111259">
        <w:rPr>
          <w:rFonts w:ascii="Arial" w:eastAsia="Calibri" w:hAnsi="Arial" w:cs="Arial"/>
          <w:b/>
          <w:sz w:val="24"/>
          <w:szCs w:val="24"/>
        </w:rPr>
        <w:t xml:space="preserve">Trabajo en equipos bajo el control y las orientaciones del profesor. </w:t>
      </w:r>
    </w:p>
    <w:p w:rsidR="00111259" w:rsidRPr="00111259" w:rsidRDefault="00A446CE" w:rsidP="00111259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111259">
        <w:rPr>
          <w:rFonts w:ascii="Arial" w:hAnsi="Arial" w:cs="Arial"/>
          <w:b/>
          <w:sz w:val="24"/>
          <w:szCs w:val="24"/>
        </w:rPr>
        <w:t>Exposición por equipos y debate.</w:t>
      </w:r>
      <w:r w:rsidR="004B54AE" w:rsidRPr="00111259">
        <w:rPr>
          <w:rFonts w:ascii="Arial" w:hAnsi="Arial" w:cs="Arial"/>
          <w:b/>
          <w:sz w:val="24"/>
          <w:szCs w:val="24"/>
        </w:rPr>
        <w:t xml:space="preserve"> </w:t>
      </w:r>
    </w:p>
    <w:p w:rsidR="004B54AE" w:rsidRPr="00111259" w:rsidRDefault="00A446CE" w:rsidP="00111259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111259">
        <w:rPr>
          <w:rFonts w:ascii="Arial" w:hAnsi="Arial" w:cs="Arial"/>
          <w:b/>
          <w:sz w:val="24"/>
          <w:szCs w:val="24"/>
        </w:rPr>
        <w:t>Evaluación individual y colectiva.</w:t>
      </w:r>
    </w:p>
    <w:sectPr w:rsidR="004B54AE" w:rsidRPr="00111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0309"/>
    <w:multiLevelType w:val="hybridMultilevel"/>
    <w:tmpl w:val="EE420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1618"/>
    <w:multiLevelType w:val="hybridMultilevel"/>
    <w:tmpl w:val="BD1ED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842DD"/>
    <w:multiLevelType w:val="hybridMultilevel"/>
    <w:tmpl w:val="A79801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5133A"/>
    <w:multiLevelType w:val="hybridMultilevel"/>
    <w:tmpl w:val="386E5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F18C3"/>
    <w:multiLevelType w:val="hybridMultilevel"/>
    <w:tmpl w:val="8A488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B0C28"/>
    <w:multiLevelType w:val="hybridMultilevel"/>
    <w:tmpl w:val="2858089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DB00C5"/>
    <w:multiLevelType w:val="hybridMultilevel"/>
    <w:tmpl w:val="14DA7652"/>
    <w:lvl w:ilvl="0" w:tplc="E042C88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D45C4"/>
    <w:multiLevelType w:val="hybridMultilevel"/>
    <w:tmpl w:val="831683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721C"/>
    <w:multiLevelType w:val="hybridMultilevel"/>
    <w:tmpl w:val="FC8E9F4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65B755C"/>
    <w:multiLevelType w:val="hybridMultilevel"/>
    <w:tmpl w:val="2A4028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BD"/>
    <w:rsid w:val="000D7375"/>
    <w:rsid w:val="000F2897"/>
    <w:rsid w:val="00111259"/>
    <w:rsid w:val="001E0A9D"/>
    <w:rsid w:val="00310DC1"/>
    <w:rsid w:val="0037596F"/>
    <w:rsid w:val="00402B59"/>
    <w:rsid w:val="004B54AE"/>
    <w:rsid w:val="005730AB"/>
    <w:rsid w:val="005967BC"/>
    <w:rsid w:val="00723DBC"/>
    <w:rsid w:val="00737E1B"/>
    <w:rsid w:val="00856002"/>
    <w:rsid w:val="00A446CE"/>
    <w:rsid w:val="00A44E23"/>
    <w:rsid w:val="00CC1052"/>
    <w:rsid w:val="00D87DBD"/>
    <w:rsid w:val="00E12318"/>
    <w:rsid w:val="00E4339C"/>
    <w:rsid w:val="00F01BC1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76512-90D5-47BD-AE00-330A1AEC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E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4E2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10D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0D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0D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0D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0DC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0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2439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Centeno</dc:creator>
  <cp:keywords/>
  <dc:description/>
  <cp:lastModifiedBy>Microsoft</cp:lastModifiedBy>
  <cp:revision>7</cp:revision>
  <dcterms:created xsi:type="dcterms:W3CDTF">2019-09-23T19:39:00Z</dcterms:created>
  <dcterms:modified xsi:type="dcterms:W3CDTF">2019-10-03T15:40:00Z</dcterms:modified>
</cp:coreProperties>
</file>