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Los padres han de ser los primeros en dar muestras de organización en su vida</w:t>
      </w:r>
      <w:r w:rsidRPr="00F90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personal, </w:t>
      </w:r>
      <w:bookmarkStart w:id="0" w:name="_GoBack"/>
      <w:bookmarkEnd w:id="0"/>
      <w:r w:rsidRPr="00F90437">
        <w:rPr>
          <w:rFonts w:ascii="Arial" w:hAnsi="Arial" w:cs="Arial"/>
          <w:sz w:val="24"/>
          <w:szCs w:val="24"/>
        </w:rPr>
        <w:t>y en la vida familiar han de tener establecido un régimen de vida.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 xml:space="preserve">El régimen es un medio, </w:t>
      </w:r>
      <w:r w:rsidRPr="00F90437">
        <w:rPr>
          <w:rFonts w:ascii="Arial" w:hAnsi="Arial" w:cs="Arial"/>
          <w:sz w:val="24"/>
          <w:szCs w:val="24"/>
        </w:rPr>
        <w:t>un procedimiento educativo, es la norma de vida que</w:t>
      </w:r>
      <w:r w:rsidRPr="00F90437"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se implanta en la familia para lograr objetivos propuestos.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El régimen familiar cambia de acuerdo con las condiciones a las que responde.</w:t>
      </w:r>
      <w:r w:rsidRPr="00F90437"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No puede ser permanente por cuanto es solo un medio de educación.</w:t>
      </w:r>
      <w:r w:rsidRPr="00F90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régimen familiar, por tanto,</w:t>
      </w:r>
      <w:r w:rsidRPr="00F90437">
        <w:rPr>
          <w:rFonts w:ascii="Arial" w:hAnsi="Arial" w:cs="Arial"/>
          <w:sz w:val="24"/>
          <w:szCs w:val="24"/>
        </w:rPr>
        <w:t xml:space="preserve"> debe reun</w:t>
      </w:r>
      <w:r>
        <w:rPr>
          <w:rFonts w:ascii="Arial" w:hAnsi="Arial" w:cs="Arial"/>
          <w:sz w:val="24"/>
          <w:szCs w:val="24"/>
        </w:rPr>
        <w:t>ir algunos requisitos, entre es</w:t>
      </w:r>
      <w:r w:rsidRPr="00F90437">
        <w:rPr>
          <w:rFonts w:ascii="Arial" w:hAnsi="Arial" w:cs="Arial"/>
          <w:sz w:val="24"/>
          <w:szCs w:val="24"/>
        </w:rPr>
        <w:t>tos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mencionamos los siguientes: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El régimen debe ser racional y concordar con el objetivo propuesto. Una vez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adoptado un régimen debemos ser constantes en el cumplimiento de las</w:t>
      </w:r>
      <w:r>
        <w:rPr>
          <w:rFonts w:ascii="Arial" w:hAnsi="Arial" w:cs="Arial"/>
          <w:sz w:val="24"/>
          <w:szCs w:val="24"/>
        </w:rPr>
        <w:t xml:space="preserve"> normas establecidas,</w:t>
      </w:r>
      <w:r w:rsidRPr="00F90437">
        <w:rPr>
          <w:rFonts w:ascii="Arial" w:hAnsi="Arial" w:cs="Arial"/>
          <w:sz w:val="24"/>
          <w:szCs w:val="24"/>
        </w:rPr>
        <w:t xml:space="preserve"> las </w:t>
      </w:r>
      <w:r>
        <w:rPr>
          <w:rFonts w:ascii="Arial" w:hAnsi="Arial" w:cs="Arial"/>
          <w:sz w:val="24"/>
          <w:szCs w:val="24"/>
        </w:rPr>
        <w:t>cuales serán de carácter obliga</w:t>
      </w:r>
      <w:r w:rsidRPr="00F90437">
        <w:rPr>
          <w:rFonts w:ascii="Arial" w:hAnsi="Arial" w:cs="Arial"/>
          <w:sz w:val="24"/>
          <w:szCs w:val="24"/>
        </w:rPr>
        <w:t>torio.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El régimen familiar debe contener normas para cuestiones tales como el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horario de levantarse y acostarse en días de trabajo y días de descanso</w:t>
      </w:r>
      <w:r>
        <w:rPr>
          <w:rFonts w:ascii="Arial" w:hAnsi="Arial" w:cs="Arial"/>
          <w:sz w:val="24"/>
          <w:szCs w:val="24"/>
        </w:rPr>
        <w:t>,</w:t>
      </w:r>
      <w:r w:rsidRPr="00F90437">
        <w:rPr>
          <w:rFonts w:ascii="Arial" w:hAnsi="Arial" w:cs="Arial"/>
          <w:sz w:val="24"/>
          <w:szCs w:val="24"/>
        </w:rPr>
        <w:t xml:space="preserve"> el mantenimiento de la </w:t>
      </w:r>
      <w:r>
        <w:rPr>
          <w:rFonts w:ascii="Arial" w:hAnsi="Arial" w:cs="Arial"/>
          <w:sz w:val="24"/>
          <w:szCs w:val="24"/>
        </w:rPr>
        <w:t>limpieza y el orden en el hogar,</w:t>
      </w:r>
      <w:r w:rsidRPr="00F90437">
        <w:rPr>
          <w:rFonts w:ascii="Arial" w:hAnsi="Arial" w:cs="Arial"/>
          <w:sz w:val="24"/>
          <w:szCs w:val="24"/>
        </w:rPr>
        <w:t xml:space="preserve"> las normas de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cortesía familiar.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La distribución del tiempo laborable del niño debe someterse a un régimen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estricto, así como la distribución del tiempo para comidas, juegos y paseos.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El régimen debe introducir un tono de tranquilidad y moderación en la vida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familiar y evitando las explosiones de ira, llanto, gritos, etcétera. El régimen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debe propiciar un acercami</w:t>
      </w:r>
      <w:r>
        <w:rPr>
          <w:rFonts w:ascii="Arial" w:hAnsi="Arial" w:cs="Arial"/>
          <w:sz w:val="24"/>
          <w:szCs w:val="24"/>
        </w:rPr>
        <w:t>ento activo con los amigos y fa</w:t>
      </w:r>
      <w:r w:rsidRPr="00F90437">
        <w:rPr>
          <w:rFonts w:ascii="Arial" w:hAnsi="Arial" w:cs="Arial"/>
          <w:sz w:val="24"/>
          <w:szCs w:val="24"/>
        </w:rPr>
        <w:t>miliares de los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amigos de los hijos. E</w:t>
      </w:r>
      <w:r>
        <w:rPr>
          <w:rFonts w:ascii="Arial" w:hAnsi="Arial" w:cs="Arial"/>
          <w:sz w:val="24"/>
          <w:szCs w:val="24"/>
        </w:rPr>
        <w:t>sto permite conocer mejor el me</w:t>
      </w:r>
      <w:r w:rsidRPr="00F90437">
        <w:rPr>
          <w:rFonts w:ascii="Arial" w:hAnsi="Arial" w:cs="Arial"/>
          <w:sz w:val="24"/>
          <w:szCs w:val="24"/>
        </w:rPr>
        <w:t>dio en que se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desarrollan los hijos.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En el régimen familiar deben introducirse normas que acostumbren a los hijos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al ahorro y a comprender la fuente de origen de los ingresos familiares.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Las relaciones entre los padres y los hijos deben ser respetuosas y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armoniosas.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Un buen régimen familiar incluye la unidad de criterios entre todos tos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miembros de la familia en lo referente a l</w:t>
      </w:r>
      <w:r>
        <w:rPr>
          <w:rFonts w:ascii="Arial" w:hAnsi="Arial" w:cs="Arial"/>
          <w:sz w:val="24"/>
          <w:szCs w:val="24"/>
        </w:rPr>
        <w:t>a educación en el seno familiar</w:t>
      </w:r>
      <w:r w:rsidRPr="00F90437">
        <w:rPr>
          <w:rFonts w:ascii="Arial" w:hAnsi="Arial" w:cs="Arial"/>
          <w:sz w:val="24"/>
          <w:szCs w:val="24"/>
        </w:rPr>
        <w:t xml:space="preserve"> de la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cual depende el éxito del régimen.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La convivencia familiar se produce en un plano de mayor intimidad que en el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resto de los colectivos. El proceso de la actividad humana, de profundización y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arraigo de los conocimientos y hábitos, transcurre en una atmósfera emocional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más íntima, más cercana más informal. En el seno familiar cada cual se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manifiesta con toda libertad, y muchas veces hay una notable diferencia entre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las normas de comportamiento e</w:t>
      </w:r>
      <w:r>
        <w:rPr>
          <w:rFonts w:ascii="Arial" w:hAnsi="Arial" w:cs="Arial"/>
          <w:sz w:val="24"/>
          <w:szCs w:val="24"/>
        </w:rPr>
        <w:t xml:space="preserve">n el </w:t>
      </w:r>
      <w:proofErr w:type="spellStart"/>
      <w:r>
        <w:rPr>
          <w:rFonts w:ascii="Arial" w:hAnsi="Arial" w:cs="Arial"/>
          <w:sz w:val="24"/>
          <w:szCs w:val="24"/>
        </w:rPr>
        <w:t>tr</w:t>
      </w:r>
      <w:proofErr w:type="spellEnd"/>
      <w:r>
        <w:rPr>
          <w:rFonts w:ascii="Arial" w:hAnsi="Arial" w:cs="Arial"/>
          <w:sz w:val="24"/>
          <w:szCs w:val="24"/>
        </w:rPr>
        <w:t xml:space="preserve">” en casa de los amigos </w:t>
      </w:r>
      <w:r w:rsidRPr="00F90437">
        <w:rPr>
          <w:rFonts w:ascii="Arial" w:hAnsi="Arial" w:cs="Arial"/>
          <w:sz w:val="24"/>
          <w:szCs w:val="24"/>
        </w:rPr>
        <w:t>y el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>portamiento en el hogar. Madres,</w:t>
      </w:r>
      <w:r w:rsidRPr="00F90437">
        <w:rPr>
          <w:rFonts w:ascii="Arial" w:hAnsi="Arial" w:cs="Arial"/>
          <w:sz w:val="24"/>
          <w:szCs w:val="24"/>
        </w:rPr>
        <w:t xml:space="preserve"> padres</w:t>
      </w:r>
      <w:r>
        <w:rPr>
          <w:rFonts w:ascii="Arial" w:hAnsi="Arial" w:cs="Arial"/>
          <w:sz w:val="24"/>
          <w:szCs w:val="24"/>
        </w:rPr>
        <w:t>,</w:t>
      </w:r>
      <w:r w:rsidRPr="00F90437">
        <w:rPr>
          <w:rFonts w:ascii="Arial" w:hAnsi="Arial" w:cs="Arial"/>
          <w:sz w:val="24"/>
          <w:szCs w:val="24"/>
        </w:rPr>
        <w:t xml:space="preserve"> hijos, parecen a veces personas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completamente distintas en el trabajo y en la casa.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Una familia desordenad</w:t>
      </w:r>
      <w:r>
        <w:rPr>
          <w:rFonts w:ascii="Arial" w:hAnsi="Arial" w:cs="Arial"/>
          <w:sz w:val="24"/>
          <w:szCs w:val="24"/>
        </w:rPr>
        <w:t>a</w:t>
      </w:r>
      <w:r w:rsidRPr="00F90437">
        <w:rPr>
          <w:rFonts w:ascii="Arial" w:hAnsi="Arial" w:cs="Arial"/>
          <w:sz w:val="24"/>
          <w:szCs w:val="24"/>
        </w:rPr>
        <w:t xml:space="preserve"> donde no existe el re</w:t>
      </w:r>
      <w:r>
        <w:rPr>
          <w:rFonts w:ascii="Arial" w:hAnsi="Arial" w:cs="Arial"/>
          <w:sz w:val="24"/>
          <w:szCs w:val="24"/>
        </w:rPr>
        <w:t xml:space="preserve">speto a las pertenencias ajenas, </w:t>
      </w:r>
      <w:r w:rsidRPr="00F90437">
        <w:rPr>
          <w:rFonts w:ascii="Arial" w:hAnsi="Arial" w:cs="Arial"/>
          <w:sz w:val="24"/>
          <w:szCs w:val="24"/>
        </w:rPr>
        <w:t xml:space="preserve">donde no </w:t>
      </w:r>
      <w:r>
        <w:rPr>
          <w:rFonts w:ascii="Arial" w:hAnsi="Arial" w:cs="Arial"/>
          <w:sz w:val="24"/>
          <w:szCs w:val="24"/>
        </w:rPr>
        <w:t>hay preocupación por la higiene,</w:t>
      </w:r>
      <w:r w:rsidRPr="00F90437">
        <w:rPr>
          <w:rFonts w:ascii="Arial" w:hAnsi="Arial" w:cs="Arial"/>
          <w:sz w:val="24"/>
          <w:szCs w:val="24"/>
        </w:rPr>
        <w:t xml:space="preserve"> por la economía familiar tiene muy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pocas posibilidades de educar correctamente. La influencia de la escuela y del</w:t>
      </w:r>
      <w:r>
        <w:rPr>
          <w:rFonts w:ascii="Arial" w:hAnsi="Arial" w:cs="Arial"/>
          <w:sz w:val="24"/>
          <w:szCs w:val="24"/>
        </w:rPr>
        <w:t xml:space="preserve"> Estado en </w:t>
      </w:r>
      <w:r>
        <w:rPr>
          <w:rFonts w:ascii="Arial" w:hAnsi="Arial" w:cs="Arial"/>
          <w:sz w:val="24"/>
          <w:szCs w:val="24"/>
        </w:rPr>
        <w:lastRenderedPageBreak/>
        <w:t xml:space="preserve">este caso, </w:t>
      </w:r>
      <w:r w:rsidRPr="00F90437">
        <w:rPr>
          <w:rFonts w:ascii="Arial" w:hAnsi="Arial" w:cs="Arial"/>
          <w:sz w:val="24"/>
          <w:szCs w:val="24"/>
        </w:rPr>
        <w:t>tiene que chocar cont</w:t>
      </w:r>
      <w:r>
        <w:rPr>
          <w:rFonts w:ascii="Arial" w:hAnsi="Arial" w:cs="Arial"/>
          <w:sz w:val="24"/>
          <w:szCs w:val="24"/>
        </w:rPr>
        <w:t>ra un fuerte muro,</w:t>
      </w:r>
      <w:r w:rsidRPr="00F90437">
        <w:rPr>
          <w:rFonts w:ascii="Arial" w:hAnsi="Arial" w:cs="Arial"/>
          <w:sz w:val="24"/>
          <w:szCs w:val="24"/>
        </w:rPr>
        <w:t xml:space="preserve"> el muro de la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educación familiar negativa.</w:t>
      </w:r>
    </w:p>
    <w:p w:rsidR="00F90437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Por el contrario</w:t>
      </w:r>
      <w:r>
        <w:rPr>
          <w:rFonts w:ascii="Arial" w:hAnsi="Arial" w:cs="Arial"/>
          <w:sz w:val="24"/>
          <w:szCs w:val="24"/>
        </w:rPr>
        <w:t>, una familia ordenada, organizada,</w:t>
      </w:r>
      <w:r w:rsidRPr="00F90437">
        <w:rPr>
          <w:rFonts w:ascii="Arial" w:hAnsi="Arial" w:cs="Arial"/>
          <w:sz w:val="24"/>
          <w:szCs w:val="24"/>
        </w:rPr>
        <w:t xml:space="preserve"> que eduque correctamente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a sus miembros</w:t>
      </w:r>
      <w:r>
        <w:rPr>
          <w:rFonts w:ascii="Arial" w:hAnsi="Arial" w:cs="Arial"/>
          <w:sz w:val="24"/>
          <w:szCs w:val="24"/>
        </w:rPr>
        <w:t>,</w:t>
      </w:r>
      <w:r w:rsidRPr="00F90437">
        <w:rPr>
          <w:rFonts w:ascii="Arial" w:hAnsi="Arial" w:cs="Arial"/>
          <w:sz w:val="24"/>
          <w:szCs w:val="24"/>
        </w:rPr>
        <w:t xml:space="preserve"> que desarrolle en ellos hábitos de trabajo</w:t>
      </w:r>
      <w:r>
        <w:rPr>
          <w:rFonts w:ascii="Arial" w:hAnsi="Arial" w:cs="Arial"/>
          <w:sz w:val="24"/>
          <w:szCs w:val="24"/>
        </w:rPr>
        <w:t xml:space="preserve">, de responsabilidad, </w:t>
      </w:r>
      <w:r w:rsidRPr="00F90437">
        <w:rPr>
          <w:rFonts w:ascii="Arial" w:hAnsi="Arial" w:cs="Arial"/>
          <w:sz w:val="24"/>
          <w:szCs w:val="24"/>
        </w:rPr>
        <w:t>de disciplina, de comportamiento adec</w:t>
      </w:r>
      <w:r>
        <w:rPr>
          <w:rFonts w:ascii="Arial" w:hAnsi="Arial" w:cs="Arial"/>
          <w:sz w:val="24"/>
          <w:szCs w:val="24"/>
        </w:rPr>
        <w:t>uado en lugares públicos,</w:t>
      </w:r>
      <w:r w:rsidRPr="00F90437">
        <w:rPr>
          <w:rFonts w:ascii="Arial" w:hAnsi="Arial" w:cs="Arial"/>
          <w:sz w:val="24"/>
          <w:szCs w:val="24"/>
        </w:rPr>
        <w:t xml:space="preserve"> ejercerá una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influencia positiva que se reflejará en la actitud de cada uno de sus integrantes.</w:t>
      </w:r>
    </w:p>
    <w:p w:rsidR="00FE3218" w:rsidRPr="00F90437" w:rsidRDefault="00F90437" w:rsidP="00F90437">
      <w:pPr>
        <w:jc w:val="both"/>
        <w:rPr>
          <w:rFonts w:ascii="Arial" w:hAnsi="Arial" w:cs="Arial"/>
          <w:sz w:val="24"/>
          <w:szCs w:val="24"/>
        </w:rPr>
      </w:pPr>
      <w:r w:rsidRPr="00F90437">
        <w:rPr>
          <w:rFonts w:ascii="Arial" w:hAnsi="Arial" w:cs="Arial"/>
          <w:sz w:val="24"/>
          <w:szCs w:val="24"/>
        </w:rPr>
        <w:t>Se da también el caso de jóvenes provenientes de familias muy bien educadas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que se manifiestan ta</w:t>
      </w:r>
      <w:r>
        <w:rPr>
          <w:rFonts w:ascii="Arial" w:hAnsi="Arial" w:cs="Arial"/>
          <w:sz w:val="24"/>
          <w:szCs w:val="24"/>
        </w:rPr>
        <w:t>nto dentro como fuera del hogar,</w:t>
      </w:r>
      <w:r w:rsidRPr="00F90437">
        <w:rPr>
          <w:rFonts w:ascii="Arial" w:hAnsi="Arial" w:cs="Arial"/>
          <w:sz w:val="24"/>
          <w:szCs w:val="24"/>
        </w:rPr>
        <w:t xml:space="preserve"> con actitudes que entran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en plena contradicción con las costumbres y hábitos de su familia. En estos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casos sigue siendo responsable la familia, por</w:t>
      </w:r>
      <w:r>
        <w:rPr>
          <w:rFonts w:ascii="Arial" w:hAnsi="Arial" w:cs="Arial"/>
          <w:sz w:val="24"/>
          <w:szCs w:val="24"/>
        </w:rPr>
        <w:t xml:space="preserve"> haber descuidado la corrección </w:t>
      </w:r>
      <w:r w:rsidRPr="00F90437">
        <w:rPr>
          <w:rFonts w:ascii="Arial" w:hAnsi="Arial" w:cs="Arial"/>
          <w:sz w:val="24"/>
          <w:szCs w:val="24"/>
        </w:rPr>
        <w:t>a tiempo de tales deficiencias o por no haber controlado adecuadamente el</w:t>
      </w:r>
      <w:r>
        <w:rPr>
          <w:rFonts w:ascii="Arial" w:hAnsi="Arial" w:cs="Arial"/>
          <w:sz w:val="24"/>
          <w:szCs w:val="24"/>
        </w:rPr>
        <w:t xml:space="preserve"> </w:t>
      </w:r>
      <w:r w:rsidRPr="00F90437">
        <w:rPr>
          <w:rFonts w:ascii="Arial" w:hAnsi="Arial" w:cs="Arial"/>
          <w:sz w:val="24"/>
          <w:szCs w:val="24"/>
        </w:rPr>
        <w:t>círculo de amistades de sus hijos.</w:t>
      </w:r>
    </w:p>
    <w:sectPr w:rsidR="00FE3218" w:rsidRPr="00F904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19"/>
    <w:rsid w:val="00005D19"/>
    <w:rsid w:val="00364D6D"/>
    <w:rsid w:val="00435935"/>
    <w:rsid w:val="0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96753-0DDB-465D-99F3-DDBB1384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2976</Characters>
  <Application>Microsoft Office Word</Application>
  <DocSecurity>0</DocSecurity>
  <Lines>24</Lines>
  <Paragraphs>7</Paragraphs>
  <ScaleCrop>false</ScaleCrop>
  <Company>Microsoft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2019-11-04T22:53:00Z</dcterms:created>
  <dcterms:modified xsi:type="dcterms:W3CDTF">2019-11-04T23:02:00Z</dcterms:modified>
</cp:coreProperties>
</file>