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8F" w:rsidRDefault="005729FA" w:rsidP="00672A8F">
      <w:pPr>
        <w:jc w:val="center"/>
      </w:pPr>
      <w:r w:rsidRPr="00253D04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4EEC20F" wp14:editId="26978534">
            <wp:extent cx="5400040" cy="976630"/>
            <wp:effectExtent l="0" t="0" r="0" b="0"/>
            <wp:docPr id="3" name="7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BC" w:rsidRDefault="00C47EBC" w:rsidP="001118D0">
      <w:pPr>
        <w:autoSpaceDE w:val="0"/>
        <w:autoSpaceDN w:val="0"/>
        <w:adjustRightInd w:val="0"/>
        <w:spacing w:after="0" w:line="240" w:lineRule="auto"/>
        <w:rPr>
          <w:rFonts w:ascii="Whitney" w:hAnsi="Whitney" w:cs="Whitney"/>
          <w:b/>
          <w:color w:val="C4BC96" w:themeColor="background2" w:themeShade="BF"/>
          <w:sz w:val="26"/>
          <w:szCs w:val="26"/>
          <w:lang w:val="es-ES"/>
        </w:rPr>
      </w:pPr>
    </w:p>
    <w:p w:rsidR="005729FA" w:rsidRDefault="005729FA" w:rsidP="005729FA">
      <w:pPr>
        <w:autoSpaceDE w:val="0"/>
        <w:autoSpaceDN w:val="0"/>
        <w:adjustRightInd w:val="0"/>
        <w:spacing w:after="0" w:line="240" w:lineRule="auto"/>
        <w:jc w:val="center"/>
        <w:rPr>
          <w:rFonts w:ascii="Whitney" w:hAnsi="Whitney" w:cs="Whitney"/>
          <w:b/>
          <w:color w:val="C4BC96" w:themeColor="background2" w:themeShade="BF"/>
          <w:sz w:val="26"/>
          <w:szCs w:val="26"/>
          <w:lang w:val="es-ES"/>
        </w:rPr>
      </w:pPr>
      <w:r w:rsidRPr="00253D04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230C862E" wp14:editId="32844D4E">
            <wp:extent cx="3316287" cy="1125415"/>
            <wp:effectExtent l="0" t="0" r="0" b="0"/>
            <wp:docPr id="4" name="Picture 2" descr="C:\Documents and Settings\Emergencia.AULAIDIOMA\Escritorio\Logo departamento\Dpto Idioma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Emergencia.AULAIDIOMA\Escritorio\Logo departamento\Dpto Idiomas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287" cy="112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9FA" w:rsidRDefault="005729FA" w:rsidP="001118D0">
      <w:pPr>
        <w:autoSpaceDE w:val="0"/>
        <w:autoSpaceDN w:val="0"/>
        <w:adjustRightInd w:val="0"/>
        <w:spacing w:after="0" w:line="240" w:lineRule="auto"/>
        <w:rPr>
          <w:rFonts w:ascii="Whitney" w:hAnsi="Whitney" w:cs="Whitney"/>
          <w:b/>
          <w:color w:val="C4BC96" w:themeColor="background2" w:themeShade="BF"/>
          <w:sz w:val="26"/>
          <w:szCs w:val="26"/>
          <w:lang w:val="es-ES"/>
        </w:rPr>
      </w:pPr>
    </w:p>
    <w:p w:rsidR="00C47EBC" w:rsidRDefault="00C47EBC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Whitney" w:hAnsi="Whitney" w:cs="Whitney"/>
          <w:b/>
          <w:color w:val="C4BC96" w:themeColor="background2" w:themeShade="BF"/>
          <w:sz w:val="26"/>
          <w:szCs w:val="26"/>
          <w:lang w:val="es-ES"/>
        </w:rPr>
      </w:pPr>
    </w:p>
    <w:p w:rsidR="00CD015D" w:rsidRDefault="00CD015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Whitney" w:hAnsi="Whitney" w:cs="Whitney"/>
          <w:b/>
          <w:color w:val="C4BC96" w:themeColor="background2" w:themeShade="BF"/>
          <w:sz w:val="26"/>
          <w:szCs w:val="26"/>
          <w:lang w:val="es-ES"/>
        </w:rPr>
      </w:pPr>
    </w:p>
    <w:p w:rsidR="00CD015D" w:rsidRDefault="00CD015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Whitney" w:hAnsi="Whitney" w:cs="Whitney"/>
          <w:b/>
          <w:color w:val="C4BC96" w:themeColor="background2" w:themeShade="BF"/>
          <w:sz w:val="26"/>
          <w:szCs w:val="26"/>
          <w:lang w:val="es-ES"/>
        </w:rPr>
      </w:pPr>
    </w:p>
    <w:p w:rsidR="00CD015D" w:rsidRPr="00CD015D" w:rsidRDefault="00CD015D" w:rsidP="00CD0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  <w:r w:rsidRPr="00CD015D">
        <w:rPr>
          <w:rFonts w:ascii="Arial" w:eastAsia="+mn-ea" w:hAnsi="Arial" w:cs="Arial"/>
          <w:color w:val="002060"/>
          <w:kern w:val="24"/>
          <w:sz w:val="56"/>
          <w:szCs w:val="56"/>
          <w:lang w:val="es-ES" w:eastAsia="es-ES"/>
        </w:rPr>
        <w:t>Estudiantes,</w:t>
      </w:r>
    </w:p>
    <w:p w:rsidR="00CD015D" w:rsidRDefault="00CD015D" w:rsidP="00CD015D">
      <w:pPr>
        <w:spacing w:after="0" w:line="240" w:lineRule="auto"/>
        <w:jc w:val="center"/>
        <w:rPr>
          <w:rFonts w:ascii="Arial" w:eastAsia="+mn-ea" w:hAnsi="Arial" w:cs="Arial"/>
          <w:color w:val="002060"/>
          <w:kern w:val="24"/>
          <w:sz w:val="56"/>
          <w:szCs w:val="56"/>
          <w:lang w:val="es-ES" w:eastAsia="es-ES"/>
        </w:rPr>
      </w:pPr>
      <w:r w:rsidRPr="00CD015D">
        <w:rPr>
          <w:rFonts w:ascii="Arial" w:eastAsia="+mn-ea" w:hAnsi="Arial" w:cs="Arial"/>
          <w:color w:val="002060"/>
          <w:kern w:val="24"/>
          <w:sz w:val="56"/>
          <w:szCs w:val="56"/>
          <w:lang w:val="es-ES" w:eastAsia="es-ES"/>
        </w:rPr>
        <w:t xml:space="preserve"> el Departamento de Idiomas </w:t>
      </w:r>
      <w:proofErr w:type="gramStart"/>
      <w:r w:rsidRPr="00CD015D">
        <w:rPr>
          <w:rFonts w:ascii="Arial" w:eastAsia="+mn-ea" w:hAnsi="Arial" w:cs="Arial"/>
          <w:color w:val="002060"/>
          <w:kern w:val="24"/>
          <w:sz w:val="56"/>
          <w:szCs w:val="56"/>
          <w:lang w:val="es-ES" w:eastAsia="es-ES"/>
        </w:rPr>
        <w:t>les</w:t>
      </w:r>
      <w:proofErr w:type="gramEnd"/>
      <w:r w:rsidRPr="00CD015D">
        <w:rPr>
          <w:rFonts w:ascii="Arial" w:eastAsia="+mn-ea" w:hAnsi="Arial" w:cs="Arial"/>
          <w:color w:val="002060"/>
          <w:kern w:val="24"/>
          <w:sz w:val="56"/>
          <w:szCs w:val="56"/>
          <w:lang w:val="es-ES" w:eastAsia="es-ES"/>
        </w:rPr>
        <w:t xml:space="preserve"> da la bienvenida al nuevo curso 2021</w:t>
      </w:r>
    </w:p>
    <w:p w:rsidR="00CD015D" w:rsidRPr="00CD015D" w:rsidRDefault="00CD015D" w:rsidP="00CD0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:rsidR="006F5B27" w:rsidRPr="00CD015D" w:rsidRDefault="00AF643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  <w:lang w:val="es-ES"/>
        </w:rPr>
      </w:pPr>
      <w:r w:rsidRPr="00CD015D">
        <w:rPr>
          <w:rFonts w:ascii="Arial" w:hAnsi="Arial" w:cs="Arial"/>
          <w:b/>
          <w:color w:val="002060"/>
          <w:sz w:val="36"/>
          <w:szCs w:val="36"/>
          <w:lang w:val="es-ES"/>
        </w:rPr>
        <w:t>Asignatura</w:t>
      </w:r>
    </w:p>
    <w:p w:rsidR="00AF643D" w:rsidRPr="00CD015D" w:rsidRDefault="00AF643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  <w:lang w:val="es-ES"/>
        </w:rPr>
      </w:pPr>
      <w:r w:rsidRPr="00CD015D">
        <w:rPr>
          <w:rFonts w:ascii="Arial" w:hAnsi="Arial" w:cs="Arial"/>
          <w:b/>
          <w:color w:val="002060"/>
          <w:sz w:val="36"/>
          <w:szCs w:val="36"/>
          <w:lang w:val="es-ES"/>
        </w:rPr>
        <w:t xml:space="preserve"> </w:t>
      </w:r>
      <w:r w:rsidR="006F5B27" w:rsidRPr="00CD015D">
        <w:rPr>
          <w:rFonts w:ascii="Arial" w:hAnsi="Arial" w:cs="Arial"/>
          <w:b/>
          <w:color w:val="002060"/>
          <w:sz w:val="36"/>
          <w:szCs w:val="36"/>
          <w:lang w:val="es-ES"/>
        </w:rPr>
        <w:t>Comprensión y Construcción del texto científico</w:t>
      </w:r>
    </w:p>
    <w:p w:rsidR="00C36D82" w:rsidRPr="00CD015D" w:rsidRDefault="00C36D82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48A54" w:themeColor="background2" w:themeShade="80"/>
          <w:sz w:val="36"/>
          <w:szCs w:val="36"/>
          <w:lang w:val="es-ES"/>
        </w:rPr>
      </w:pPr>
    </w:p>
    <w:p w:rsidR="00B21712" w:rsidRPr="00CD015D" w:rsidRDefault="00B21712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48A54" w:themeColor="background2" w:themeShade="80"/>
          <w:sz w:val="36"/>
          <w:szCs w:val="36"/>
          <w:lang w:val="es-ES"/>
        </w:rPr>
      </w:pPr>
    </w:p>
    <w:p w:rsidR="00C36D82" w:rsidRPr="00CD015D" w:rsidRDefault="00B21712" w:rsidP="00672A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2060"/>
          <w:sz w:val="36"/>
          <w:szCs w:val="36"/>
          <w:lang w:val="es-ES"/>
        </w:rPr>
      </w:pPr>
      <w:r w:rsidRPr="00CD015D">
        <w:rPr>
          <w:rFonts w:ascii="Arial" w:hAnsi="Arial" w:cs="Arial"/>
          <w:b/>
          <w:color w:val="002060"/>
          <w:sz w:val="36"/>
          <w:szCs w:val="36"/>
          <w:lang w:val="es-ES"/>
        </w:rPr>
        <w:t xml:space="preserve">Colectivo de la asignatura </w:t>
      </w:r>
      <w:proofErr w:type="gramStart"/>
      <w:r w:rsidRPr="00CD015D">
        <w:rPr>
          <w:rFonts w:ascii="Arial" w:hAnsi="Arial" w:cs="Arial"/>
          <w:b/>
          <w:color w:val="002060"/>
          <w:sz w:val="36"/>
          <w:szCs w:val="36"/>
          <w:lang w:val="es-ES"/>
        </w:rPr>
        <w:t>Español</w:t>
      </w:r>
      <w:proofErr w:type="gramEnd"/>
    </w:p>
    <w:p w:rsidR="00672A8F" w:rsidRPr="00CD015D" w:rsidRDefault="00672A8F" w:rsidP="00672A8F">
      <w:pPr>
        <w:spacing w:after="0"/>
        <w:rPr>
          <w:rFonts w:ascii="Whitney" w:hAnsi="Whitney"/>
          <w:b/>
          <w:color w:val="002060"/>
          <w:sz w:val="26"/>
          <w:szCs w:val="24"/>
          <w:lang w:val="es-ES"/>
        </w:rPr>
      </w:pPr>
    </w:p>
    <w:p w:rsidR="00B21712" w:rsidRDefault="00B21712" w:rsidP="00672A8F">
      <w:pPr>
        <w:spacing w:after="0"/>
        <w:rPr>
          <w:rFonts w:ascii="Whitney" w:hAnsi="Whitney"/>
          <w:b/>
          <w:color w:val="002060"/>
          <w:sz w:val="24"/>
          <w:szCs w:val="24"/>
          <w:lang w:val="es-ES"/>
        </w:rPr>
      </w:pPr>
    </w:p>
    <w:p w:rsidR="00790BD9" w:rsidRDefault="00790BD9" w:rsidP="00672A8F">
      <w:pPr>
        <w:spacing w:after="0"/>
        <w:rPr>
          <w:rFonts w:ascii="Whitney" w:hAnsi="Whitney"/>
          <w:b/>
          <w:color w:val="002060"/>
          <w:sz w:val="24"/>
          <w:szCs w:val="24"/>
          <w:lang w:val="es-ES"/>
        </w:rPr>
      </w:pPr>
    </w:p>
    <w:p w:rsidR="00790BD9" w:rsidRDefault="00790BD9" w:rsidP="00672A8F">
      <w:pPr>
        <w:spacing w:after="0"/>
        <w:rPr>
          <w:rFonts w:ascii="Whitney" w:hAnsi="Whitney"/>
          <w:b/>
          <w:color w:val="002060"/>
          <w:sz w:val="24"/>
          <w:szCs w:val="24"/>
          <w:lang w:val="es-ES"/>
        </w:rPr>
      </w:pPr>
    </w:p>
    <w:p w:rsidR="00790BD9" w:rsidRDefault="00790BD9" w:rsidP="00672A8F">
      <w:pPr>
        <w:spacing w:after="0"/>
        <w:rPr>
          <w:rFonts w:ascii="Whitney" w:hAnsi="Whitney"/>
          <w:b/>
          <w:color w:val="002060"/>
          <w:sz w:val="24"/>
          <w:szCs w:val="24"/>
          <w:lang w:val="es-ES"/>
        </w:rPr>
      </w:pPr>
    </w:p>
    <w:p w:rsidR="006774C6" w:rsidRDefault="006774C6" w:rsidP="00672A8F">
      <w:pPr>
        <w:spacing w:after="0"/>
        <w:rPr>
          <w:rFonts w:ascii="Whitney" w:hAnsi="Whitney"/>
          <w:color w:val="948A54" w:themeColor="background2" w:themeShade="80"/>
          <w:sz w:val="24"/>
          <w:szCs w:val="24"/>
          <w:lang w:val="es-ES"/>
        </w:rPr>
      </w:pPr>
    </w:p>
    <w:p w:rsidR="00C36D82" w:rsidRPr="00C36D82" w:rsidRDefault="00EB072F" w:rsidP="00C36D82">
      <w:pPr>
        <w:spacing w:after="0"/>
        <w:jc w:val="center"/>
        <w:rPr>
          <w:rFonts w:cstheme="minorHAnsi"/>
          <w:color w:val="002060"/>
          <w:sz w:val="20"/>
          <w:szCs w:val="20"/>
          <w:lang w:val="es-ES"/>
        </w:rPr>
      </w:pPr>
      <w:r>
        <w:rPr>
          <w:rFonts w:cstheme="minorHAnsi"/>
          <w:color w:val="002060"/>
          <w:sz w:val="20"/>
          <w:szCs w:val="20"/>
          <w:lang w:val="es-ES"/>
        </w:rPr>
        <w:t>La Habana, 2021</w:t>
      </w:r>
    </w:p>
    <w:p w:rsidR="00C36D82" w:rsidRPr="00C36D82" w:rsidRDefault="00C36D82" w:rsidP="00C36D82">
      <w:pPr>
        <w:spacing w:after="0"/>
        <w:jc w:val="center"/>
        <w:rPr>
          <w:rFonts w:cstheme="minorHAnsi"/>
          <w:color w:val="002060"/>
          <w:sz w:val="20"/>
          <w:szCs w:val="20"/>
          <w:lang w:val="es-ES"/>
        </w:rPr>
      </w:pPr>
      <w:r w:rsidRPr="00C36D82">
        <w:rPr>
          <w:rFonts w:cstheme="minorHAnsi"/>
          <w:color w:val="002060"/>
          <w:sz w:val="20"/>
          <w:szCs w:val="20"/>
          <w:lang w:val="es-ES"/>
        </w:rPr>
        <w:t xml:space="preserve">Santa Catalina No. 12453 e/ </w:t>
      </w:r>
      <w:proofErr w:type="spellStart"/>
      <w:r w:rsidRPr="00C36D82">
        <w:rPr>
          <w:rFonts w:cstheme="minorHAnsi"/>
          <w:color w:val="002060"/>
          <w:sz w:val="20"/>
          <w:szCs w:val="20"/>
          <w:lang w:val="es-ES"/>
        </w:rPr>
        <w:t>Primelles</w:t>
      </w:r>
      <w:proofErr w:type="spellEnd"/>
      <w:r w:rsidRPr="00C36D82">
        <w:rPr>
          <w:rFonts w:cstheme="minorHAnsi"/>
          <w:color w:val="002060"/>
          <w:sz w:val="20"/>
          <w:szCs w:val="20"/>
          <w:lang w:val="es-ES"/>
        </w:rPr>
        <w:t xml:space="preserve"> y Boyeros, Cerro, La Habana.</w:t>
      </w:r>
    </w:p>
    <w:p w:rsidR="00C36D82" w:rsidRPr="00C36D82" w:rsidRDefault="00C36D82" w:rsidP="00C36D82">
      <w:pPr>
        <w:spacing w:after="0"/>
        <w:jc w:val="center"/>
        <w:rPr>
          <w:rFonts w:cstheme="minorHAnsi"/>
          <w:b/>
          <w:color w:val="002060"/>
          <w:sz w:val="20"/>
          <w:szCs w:val="20"/>
          <w:lang w:val="es-ES"/>
        </w:rPr>
      </w:pPr>
      <w:r w:rsidRPr="00C36D82">
        <w:rPr>
          <w:rFonts w:cstheme="minorHAnsi"/>
          <w:b/>
          <w:color w:val="002060"/>
          <w:sz w:val="20"/>
          <w:szCs w:val="20"/>
          <w:lang w:val="es-ES"/>
        </w:rPr>
        <w:t>www.uccfd.cu</w:t>
      </w:r>
    </w:p>
    <w:p w:rsidR="00C36D82" w:rsidRDefault="00C36D82" w:rsidP="00C36D82">
      <w:pPr>
        <w:spacing w:after="0"/>
        <w:jc w:val="center"/>
        <w:rPr>
          <w:rFonts w:ascii="Whitney" w:hAnsi="Whitney"/>
          <w:b/>
          <w:color w:val="948A54" w:themeColor="background2" w:themeShade="80"/>
          <w:sz w:val="24"/>
          <w:szCs w:val="24"/>
          <w:lang w:val="es-ES"/>
        </w:rPr>
      </w:pPr>
    </w:p>
    <w:p w:rsidR="006774C6" w:rsidRDefault="006774C6" w:rsidP="00C36D82">
      <w:pPr>
        <w:spacing w:after="0"/>
        <w:jc w:val="center"/>
        <w:rPr>
          <w:rFonts w:ascii="Whitney" w:hAnsi="Whitney"/>
          <w:b/>
          <w:color w:val="948A54" w:themeColor="background2" w:themeShade="80"/>
          <w:sz w:val="24"/>
          <w:szCs w:val="24"/>
          <w:lang w:val="es-ES"/>
        </w:rPr>
      </w:pPr>
    </w:p>
    <w:p w:rsidR="00451E52" w:rsidRPr="00EC1289" w:rsidRDefault="00340E50" w:rsidP="00EC1289">
      <w:pPr>
        <w:spacing w:after="0"/>
        <w:jc w:val="center"/>
        <w:rPr>
          <w:rFonts w:ascii="Whitney" w:hAnsi="Whitney"/>
          <w:b/>
          <w:color w:val="948A54" w:themeColor="background2" w:themeShade="80"/>
          <w:sz w:val="24"/>
          <w:szCs w:val="24"/>
          <w:lang w:val="es-ES"/>
        </w:rPr>
      </w:pPr>
      <w:r w:rsidRPr="00F32E3F">
        <w:rPr>
          <w:rFonts w:ascii="Whitney" w:hAnsi="Whitney"/>
          <w:noProof/>
          <w:color w:val="948A54" w:themeColor="background2" w:themeShade="80"/>
          <w:sz w:val="24"/>
          <w:szCs w:val="24"/>
          <w:lang w:val="es-ES" w:eastAsia="es-ES"/>
        </w:rPr>
        <w:lastRenderedPageBreak/>
        <w:drawing>
          <wp:inline distT="0" distB="0" distL="0" distR="0" wp14:anchorId="141C31EE" wp14:editId="18B42FCF">
            <wp:extent cx="4044950" cy="753110"/>
            <wp:effectExtent l="0" t="0" r="0" b="8890"/>
            <wp:docPr id="2" name="Imagen 2" descr="F:\Proyectos\ID_UCCFD\Manual_id\apps_produccion\Papelería_Institucional\Invitacion-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royectos\ID_UCCFD\Manual_id\apps_produccion\Papelería_Institucional\Invitacion-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64" w:rsidRDefault="00264364" w:rsidP="00264364">
      <w:pPr>
        <w:pStyle w:val="Textoindependiente"/>
        <w:tabs>
          <w:tab w:val="left" w:pos="1512"/>
        </w:tabs>
        <w:spacing w:before="16"/>
        <w:ind w:left="720" w:firstLine="0"/>
        <w:rPr>
          <w:rFonts w:ascii="Verdana" w:hAnsi="Verdana"/>
          <w:sz w:val="24"/>
          <w:lang w:val="es-ES"/>
        </w:rPr>
      </w:pPr>
    </w:p>
    <w:p w:rsidR="00FE3B51" w:rsidRDefault="00FE3B51" w:rsidP="00264364">
      <w:pPr>
        <w:pStyle w:val="Textoindependiente"/>
        <w:tabs>
          <w:tab w:val="left" w:pos="1512"/>
        </w:tabs>
        <w:spacing w:before="16"/>
        <w:ind w:left="720" w:firstLine="0"/>
        <w:rPr>
          <w:rFonts w:ascii="Verdana" w:hAnsi="Verdana"/>
          <w:sz w:val="24"/>
          <w:lang w:val="es-ES"/>
        </w:rPr>
      </w:pPr>
    </w:p>
    <w:p w:rsidR="005014AB" w:rsidRPr="005014AB" w:rsidRDefault="005014AB" w:rsidP="005014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014AB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ES"/>
        </w:rPr>
        <w:t xml:space="preserve">La delicada situación del país y la necesidad del cuidado de nuestras vidas son las causas fundamentales para asumir la educación a distancia. </w:t>
      </w:r>
    </w:p>
    <w:p w:rsidR="00CD015D" w:rsidRPr="00CD015D" w:rsidRDefault="005014AB" w:rsidP="00CD015D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 xml:space="preserve">La asignatura </w:t>
      </w:r>
      <w:r w:rsidR="00CD015D" w:rsidRPr="00CD015D">
        <w:rPr>
          <w:rFonts w:ascii="Arial" w:eastAsia="Times New Roman" w:hAnsi="Arial" w:cs="Arial"/>
          <w:sz w:val="24"/>
          <w:szCs w:val="24"/>
          <w:lang w:val="es-MX"/>
        </w:rPr>
        <w:t>Comprensión y Const</w:t>
      </w:r>
      <w:r>
        <w:rPr>
          <w:rFonts w:ascii="Arial" w:eastAsia="Times New Roman" w:hAnsi="Arial" w:cs="Arial"/>
          <w:sz w:val="24"/>
          <w:szCs w:val="24"/>
          <w:lang w:val="es-MX"/>
        </w:rPr>
        <w:t>rucción del texto científico</w:t>
      </w:r>
      <w:r w:rsidR="00CD015D" w:rsidRPr="00CD015D">
        <w:rPr>
          <w:rFonts w:ascii="Arial" w:eastAsia="Times New Roman" w:hAnsi="Arial" w:cs="Arial"/>
          <w:sz w:val="24"/>
          <w:szCs w:val="24"/>
          <w:lang w:val="es-MX"/>
        </w:rPr>
        <w:t xml:space="preserve"> asume la enseñanza centrada en los procesos de comprensión y construcción de significados a partir del enfoque cognitivo, comunicativo y sociocultural.</w:t>
      </w:r>
    </w:p>
    <w:p w:rsidR="00CD015D" w:rsidRPr="00CD015D" w:rsidRDefault="00CD015D" w:rsidP="00CD015D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CD015D">
        <w:rPr>
          <w:rFonts w:ascii="Arial" w:eastAsia="Times New Roman" w:hAnsi="Arial" w:cs="Arial"/>
          <w:sz w:val="24"/>
          <w:szCs w:val="24"/>
          <w:lang w:val="es-MX"/>
        </w:rPr>
        <w:t>Está diseñado con el objetivo de que usted, estudiante, pueda desarrollar los procesos de comprensión y construcción de textos, fundamentalmente científicos, con una perspectiva profesional comunicativa, en función de la competencia cognitiva, comunicativa y sociocultural como futuros profesores, con una actitud responsable y autorregulada en el aprendizaje.</w:t>
      </w:r>
    </w:p>
    <w:p w:rsidR="00CD015D" w:rsidRPr="00CD015D" w:rsidRDefault="00CD015D" w:rsidP="00CD015D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/>
        </w:rPr>
      </w:pPr>
      <w:r w:rsidRPr="00CD015D">
        <w:rPr>
          <w:rFonts w:ascii="Arial" w:eastAsia="Times New Roman" w:hAnsi="Arial" w:cs="Arial"/>
          <w:bCs/>
          <w:sz w:val="24"/>
          <w:szCs w:val="24"/>
          <w:lang w:val="es-ES_tradnl"/>
        </w:rPr>
        <w:t>El desarrollo de la competencia comunicativa les permitirá comunicarse adecuadamente y obtener información de la literatura científica especializada en cultura física y deporte,</w:t>
      </w:r>
      <w:r w:rsidRPr="00CD015D">
        <w:rPr>
          <w:rFonts w:ascii="Arial" w:eastAsia="Times New Roman" w:hAnsi="Arial" w:cs="Arial"/>
          <w:sz w:val="24"/>
          <w:szCs w:val="24"/>
          <w:lang w:val="es-ES"/>
        </w:rPr>
        <w:t xml:space="preserve"> en la búsqueda de soluciones a los problemas del ejercicio de la profesión</w:t>
      </w:r>
      <w:r w:rsidRPr="00CD015D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. </w:t>
      </w:r>
    </w:p>
    <w:p w:rsidR="00CD015D" w:rsidRPr="00CD015D" w:rsidRDefault="0071373B" w:rsidP="00CD015D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Está estructurada</w:t>
      </w:r>
      <w:r w:rsidR="00CD015D" w:rsidRPr="00CD015D">
        <w:rPr>
          <w:rFonts w:ascii="Arial" w:eastAsia="Times New Roman" w:hAnsi="Arial" w:cs="Arial"/>
          <w:sz w:val="24"/>
          <w:szCs w:val="24"/>
          <w:lang w:val="es-MX"/>
        </w:rPr>
        <w:t xml:space="preserve"> en tres temas: </w:t>
      </w:r>
      <w:r w:rsidR="00CD015D" w:rsidRPr="00CD015D">
        <w:rPr>
          <w:rFonts w:ascii="Arial" w:eastAsia="Calibri" w:hAnsi="Arial" w:cs="Arial"/>
          <w:sz w:val="24"/>
          <w:szCs w:val="24"/>
          <w:lang w:val="es-MX"/>
        </w:rPr>
        <w:t xml:space="preserve">el proceso de la comunicación, el </w:t>
      </w:r>
      <w:r w:rsidR="00CD015D" w:rsidRPr="00CD015D">
        <w:rPr>
          <w:rFonts w:ascii="Arial" w:eastAsia="Times New Roman" w:hAnsi="Arial" w:cs="Arial"/>
          <w:sz w:val="24"/>
          <w:szCs w:val="24"/>
          <w:lang w:val="es-MX"/>
        </w:rPr>
        <w:t>proceso de comprensión de textos y la construcción textual; cada uno con sus objetivos específicos y contenidos que incluyen.</w:t>
      </w:r>
    </w:p>
    <w:p w:rsidR="00CD015D" w:rsidRPr="00CD015D" w:rsidRDefault="00CD015D" w:rsidP="00CD015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CD015D">
        <w:rPr>
          <w:rFonts w:ascii="Arial" w:eastAsia="Times New Roman" w:hAnsi="Arial" w:cs="Arial"/>
          <w:sz w:val="24"/>
          <w:szCs w:val="24"/>
          <w:lang w:val="es-MX"/>
        </w:rPr>
        <w:t xml:space="preserve">En cada tema aparecerá un conjunto de actividades y recursos que facilitarán su estudio para la </w:t>
      </w:r>
      <w:r w:rsidRPr="00CD015D">
        <w:rPr>
          <w:rFonts w:ascii="Arial" w:eastAsia="Times New Roman" w:hAnsi="Arial" w:cs="Arial"/>
          <w:sz w:val="24"/>
          <w:szCs w:val="24"/>
          <w:lang w:val="es-MX" w:eastAsia="ja-JP"/>
        </w:rPr>
        <w:t>utilización adecuada de la lengua en la adquisición de conocimientos e interpretación de la realidad con riqueza y variedad léxica y como instrumento imprescindible del trabajo intelectual en cualquier aprendizaje, incluidos la práctica laboral y la investigación; así como en las relaciones que establezcan con la familia y las demás instituciones culturales con las cuales deben interactuar.</w:t>
      </w:r>
      <w:r w:rsidRPr="00CD015D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:rsidR="00CD015D" w:rsidRPr="00CD015D" w:rsidRDefault="00CD015D" w:rsidP="00CD015D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CD015D">
        <w:rPr>
          <w:rFonts w:ascii="Arial" w:eastAsia="Times New Roman" w:hAnsi="Arial" w:cs="Arial"/>
          <w:sz w:val="24"/>
          <w:szCs w:val="24"/>
          <w:lang w:val="es-MX"/>
        </w:rPr>
        <w:t xml:space="preserve">Les servirán además para que investiguen, apliquen y consoliden de manera independiente los contenidos adquiridos y eliminen las insuficiencias que puedan presentar, sobre la base de la aplicación consecuente de los </w:t>
      </w:r>
      <w:r w:rsidRPr="00CD015D">
        <w:rPr>
          <w:rFonts w:ascii="Arial" w:eastAsia="Times New Roman" w:hAnsi="Arial" w:cs="Arial"/>
          <w:sz w:val="24"/>
          <w:szCs w:val="24"/>
          <w:lang w:val="es-MX"/>
        </w:rPr>
        <w:lastRenderedPageBreak/>
        <w:t>conocimientos acerca del sistema de la lengua por constituir vehículo esencial para la comunicación.</w:t>
      </w:r>
    </w:p>
    <w:p w:rsidR="00CD015D" w:rsidRPr="00CD015D" w:rsidRDefault="00CD015D" w:rsidP="00CD015D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CD015D">
        <w:rPr>
          <w:rFonts w:ascii="Arial" w:eastAsia="Times New Roman" w:hAnsi="Arial" w:cs="Arial"/>
          <w:sz w:val="24"/>
          <w:szCs w:val="24"/>
          <w:lang w:val="es-MX"/>
        </w:rPr>
        <w:t xml:space="preserve">Habrá un espacio para las reflexiones conscientes en el empleo correcto del idioma español relacionadas con la actividad profesional en correspondencia con los nuevos escenarios. </w:t>
      </w:r>
    </w:p>
    <w:p w:rsidR="00CD015D" w:rsidRPr="00CD015D" w:rsidRDefault="0071373B" w:rsidP="00CD015D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 xml:space="preserve">Serán capaces de elaborar textos expositivos, resúmenes en forma de mapa conceptual y escribir un ensayo como ejemplo de </w:t>
      </w:r>
      <w:r w:rsidR="00CD015D" w:rsidRPr="00CD015D">
        <w:rPr>
          <w:rFonts w:ascii="Arial" w:eastAsia="Times New Roman" w:hAnsi="Arial" w:cs="Arial"/>
          <w:sz w:val="24"/>
          <w:szCs w:val="24"/>
          <w:lang w:val="es-MX"/>
        </w:rPr>
        <w:t xml:space="preserve">texto científico en el cual demostrarán el carácter integral de </w:t>
      </w:r>
      <w:r w:rsidR="00CD015D" w:rsidRPr="00CD015D">
        <w:rPr>
          <w:rFonts w:ascii="Arial" w:eastAsia="Times New Roman" w:hAnsi="Arial" w:cs="Arial"/>
          <w:sz w:val="24"/>
          <w:szCs w:val="24"/>
          <w:lang w:val="es-ES" w:eastAsia="es-ES"/>
        </w:rPr>
        <w:t>los componentes funcionales y procesos en los que descansa la enseñanza y el aprendizaje de la lengua; es decir, los procesos de comprensión, análisis y construcción de significados.</w:t>
      </w:r>
    </w:p>
    <w:p w:rsidR="00CD015D" w:rsidRPr="00CD015D" w:rsidRDefault="00CD015D" w:rsidP="00CD015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CD015D">
        <w:rPr>
          <w:rFonts w:ascii="Arial" w:eastAsia="Times New Roman" w:hAnsi="Arial" w:cs="Arial"/>
          <w:sz w:val="24"/>
          <w:szCs w:val="24"/>
          <w:lang w:val="es-MX"/>
        </w:rPr>
        <w:t>Les recomendamos que comiencen leyendo la</w:t>
      </w:r>
      <w:r w:rsidR="00BA7543">
        <w:rPr>
          <w:rFonts w:ascii="Arial" w:eastAsia="Times New Roman" w:hAnsi="Arial" w:cs="Arial"/>
          <w:sz w:val="24"/>
          <w:szCs w:val="24"/>
          <w:lang w:val="es-MX"/>
        </w:rPr>
        <w:t>s</w:t>
      </w:r>
      <w:r w:rsidRPr="00CD015D">
        <w:rPr>
          <w:rFonts w:ascii="Arial" w:eastAsia="Times New Roman" w:hAnsi="Arial" w:cs="Arial"/>
          <w:sz w:val="24"/>
          <w:szCs w:val="24"/>
          <w:lang w:val="es-MX"/>
        </w:rPr>
        <w:t xml:space="preserve"> guía</w:t>
      </w:r>
      <w:r w:rsidR="00BA7543">
        <w:rPr>
          <w:rFonts w:ascii="Arial" w:eastAsia="Times New Roman" w:hAnsi="Arial" w:cs="Arial"/>
          <w:sz w:val="24"/>
          <w:szCs w:val="24"/>
          <w:lang w:val="es-MX"/>
        </w:rPr>
        <w:t>s</w:t>
      </w:r>
      <w:r w:rsidRPr="00CD015D">
        <w:rPr>
          <w:rFonts w:ascii="Arial" w:eastAsia="Times New Roman" w:hAnsi="Arial" w:cs="Arial"/>
          <w:sz w:val="24"/>
          <w:szCs w:val="24"/>
          <w:lang w:val="es-MX"/>
        </w:rPr>
        <w:t xml:space="preserve"> de estudio, en la</w:t>
      </w:r>
      <w:r w:rsidR="00BA7543">
        <w:rPr>
          <w:rFonts w:ascii="Arial" w:eastAsia="Times New Roman" w:hAnsi="Arial" w:cs="Arial"/>
          <w:sz w:val="24"/>
          <w:szCs w:val="24"/>
          <w:lang w:val="es-MX"/>
        </w:rPr>
        <w:t>s</w:t>
      </w:r>
      <w:r w:rsidRPr="00CD015D">
        <w:rPr>
          <w:rFonts w:ascii="Arial" w:eastAsia="Times New Roman" w:hAnsi="Arial" w:cs="Arial"/>
          <w:sz w:val="24"/>
          <w:szCs w:val="24"/>
          <w:lang w:val="es-MX"/>
        </w:rPr>
        <w:t xml:space="preserve"> cual</w:t>
      </w:r>
      <w:r w:rsidR="00BA7543">
        <w:rPr>
          <w:rFonts w:ascii="Arial" w:eastAsia="Times New Roman" w:hAnsi="Arial" w:cs="Arial"/>
          <w:sz w:val="24"/>
          <w:szCs w:val="24"/>
          <w:lang w:val="es-MX"/>
        </w:rPr>
        <w:t>es</w:t>
      </w:r>
      <w:bookmarkStart w:id="0" w:name="_GoBack"/>
      <w:bookmarkEnd w:id="0"/>
      <w:r w:rsidRPr="00CD015D">
        <w:rPr>
          <w:rFonts w:ascii="Arial" w:eastAsia="Times New Roman" w:hAnsi="Arial" w:cs="Arial"/>
          <w:sz w:val="24"/>
          <w:szCs w:val="24"/>
          <w:lang w:val="es-MX"/>
        </w:rPr>
        <w:t xml:space="preserve"> encontrarán información general del curso, su estructura, objetivos, evaluación, vías para la tutoría, cronograma, entre otros.</w:t>
      </w:r>
    </w:p>
    <w:p w:rsidR="00CD015D" w:rsidRPr="00CD015D" w:rsidRDefault="00CD015D" w:rsidP="00CD015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CD015D">
        <w:rPr>
          <w:rFonts w:ascii="Arial" w:eastAsia="Times New Roman" w:hAnsi="Arial" w:cs="Arial"/>
          <w:sz w:val="24"/>
          <w:szCs w:val="24"/>
          <w:lang w:val="es-MX"/>
        </w:rPr>
        <w:t>Les deseamos mucho éxito y que podamos seguir aprendiendo más en colectivo sobre este interesante tema del discurso científico.</w:t>
      </w:r>
    </w:p>
    <w:p w:rsidR="002E20A3" w:rsidRDefault="002E20A3" w:rsidP="002E20A3">
      <w:pPr>
        <w:rPr>
          <w:rFonts w:ascii="Verdana" w:hAnsi="Verdana"/>
          <w:sz w:val="24"/>
          <w:szCs w:val="24"/>
          <w:lang w:val="es-ES"/>
        </w:rPr>
      </w:pPr>
    </w:p>
    <w:p w:rsidR="002E20A3" w:rsidRDefault="002E20A3" w:rsidP="0071752D">
      <w:pPr>
        <w:jc w:val="center"/>
        <w:rPr>
          <w:rFonts w:ascii="Verdana" w:hAnsi="Verdana"/>
          <w:sz w:val="24"/>
          <w:szCs w:val="24"/>
          <w:lang w:val="es-ES"/>
        </w:rPr>
      </w:pPr>
    </w:p>
    <w:p w:rsidR="002E20A3" w:rsidRDefault="002E20A3" w:rsidP="0071752D">
      <w:pPr>
        <w:jc w:val="center"/>
        <w:rPr>
          <w:rFonts w:ascii="Verdana" w:hAnsi="Verdana"/>
          <w:sz w:val="24"/>
          <w:szCs w:val="24"/>
          <w:lang w:val="es-ES"/>
        </w:rPr>
      </w:pPr>
    </w:p>
    <w:p w:rsidR="00095EF9" w:rsidRPr="00AD6C66" w:rsidRDefault="00095EF9" w:rsidP="00AD6C66">
      <w:pPr>
        <w:rPr>
          <w:rFonts w:ascii="Verdana" w:hAnsi="Verdana"/>
          <w:sz w:val="24"/>
          <w:szCs w:val="24"/>
          <w:lang w:val="es-ES"/>
        </w:rPr>
      </w:pPr>
    </w:p>
    <w:sectPr w:rsidR="00095EF9" w:rsidRPr="00AD6C66" w:rsidSect="002F4F41">
      <w:pgSz w:w="11906" w:h="16838"/>
      <w:pgMar w:top="1417" w:right="1701" w:bottom="1417" w:left="1701" w:header="708" w:footer="708" w:gutter="0"/>
      <w:pgBorders w:offsetFrom="page">
        <w:top w:val="thinThickSmallGap" w:sz="48" w:space="24" w:color="8DB3E2" w:themeColor="text2" w:themeTint="66" w:shadow="1"/>
        <w:left w:val="thinThickSmallGap" w:sz="48" w:space="24" w:color="8DB3E2" w:themeColor="text2" w:themeTint="66" w:shadow="1"/>
        <w:bottom w:val="thinThickSmallGap" w:sz="48" w:space="24" w:color="8DB3E2" w:themeColor="text2" w:themeTint="66" w:shadow="1"/>
        <w:right w:val="thinThickSmallGap" w:sz="48" w:space="24" w:color="8DB3E2" w:themeColor="text2" w:themeTint="66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D09"/>
    <w:multiLevelType w:val="hybridMultilevel"/>
    <w:tmpl w:val="0D0AABDA"/>
    <w:lvl w:ilvl="0" w:tplc="E85A8A5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B13F8A"/>
    <w:multiLevelType w:val="hybridMultilevel"/>
    <w:tmpl w:val="B316D516"/>
    <w:lvl w:ilvl="0" w:tplc="E85A8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24B"/>
    <w:multiLevelType w:val="hybridMultilevel"/>
    <w:tmpl w:val="B3C4D2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2219"/>
    <w:multiLevelType w:val="hybridMultilevel"/>
    <w:tmpl w:val="806AF820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A34"/>
    <w:multiLevelType w:val="hybridMultilevel"/>
    <w:tmpl w:val="E1005A58"/>
    <w:lvl w:ilvl="0" w:tplc="E85A8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EA0ED48">
      <w:numFmt w:val="bullet"/>
      <w:lvlText w:val="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1F64"/>
    <w:multiLevelType w:val="hybridMultilevel"/>
    <w:tmpl w:val="E8AE09A6"/>
    <w:lvl w:ilvl="0" w:tplc="16504EAA">
      <w:start w:val="9"/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554B9"/>
    <w:multiLevelType w:val="hybridMultilevel"/>
    <w:tmpl w:val="294483DE"/>
    <w:lvl w:ilvl="0" w:tplc="4AC031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E39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6E4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80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240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42A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EC5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0D9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0E1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70F3B"/>
    <w:multiLevelType w:val="hybridMultilevel"/>
    <w:tmpl w:val="003698A2"/>
    <w:lvl w:ilvl="0" w:tplc="520040E4">
      <w:start w:val="1"/>
      <w:numFmt w:val="bullet"/>
      <w:lvlText w:val=""/>
      <w:lvlJc w:val="left"/>
      <w:pPr>
        <w:ind w:hanging="284"/>
      </w:pPr>
      <w:rPr>
        <w:rFonts w:ascii="Symbol" w:hAnsi="Symbol" w:hint="default"/>
        <w:spacing w:val="1"/>
        <w:w w:val="103"/>
        <w:sz w:val="19"/>
        <w:szCs w:val="19"/>
      </w:rPr>
    </w:lvl>
    <w:lvl w:ilvl="1" w:tplc="BC3CF714">
      <w:start w:val="1"/>
      <w:numFmt w:val="bullet"/>
      <w:lvlText w:val="•"/>
      <w:lvlJc w:val="left"/>
      <w:rPr>
        <w:rFonts w:hint="default"/>
      </w:rPr>
    </w:lvl>
    <w:lvl w:ilvl="2" w:tplc="76D89B2A">
      <w:start w:val="1"/>
      <w:numFmt w:val="bullet"/>
      <w:lvlText w:val="•"/>
      <w:lvlJc w:val="left"/>
      <w:rPr>
        <w:rFonts w:hint="default"/>
      </w:rPr>
    </w:lvl>
    <w:lvl w:ilvl="3" w:tplc="0B448D64">
      <w:start w:val="1"/>
      <w:numFmt w:val="bullet"/>
      <w:lvlText w:val="•"/>
      <w:lvlJc w:val="left"/>
      <w:rPr>
        <w:rFonts w:hint="default"/>
      </w:rPr>
    </w:lvl>
    <w:lvl w:ilvl="4" w:tplc="AC12A146">
      <w:start w:val="1"/>
      <w:numFmt w:val="bullet"/>
      <w:lvlText w:val="•"/>
      <w:lvlJc w:val="left"/>
      <w:rPr>
        <w:rFonts w:hint="default"/>
      </w:rPr>
    </w:lvl>
    <w:lvl w:ilvl="5" w:tplc="8F8C72A6">
      <w:start w:val="1"/>
      <w:numFmt w:val="bullet"/>
      <w:lvlText w:val="•"/>
      <w:lvlJc w:val="left"/>
      <w:rPr>
        <w:rFonts w:hint="default"/>
      </w:rPr>
    </w:lvl>
    <w:lvl w:ilvl="6" w:tplc="C66A7E86">
      <w:start w:val="1"/>
      <w:numFmt w:val="bullet"/>
      <w:lvlText w:val="•"/>
      <w:lvlJc w:val="left"/>
      <w:rPr>
        <w:rFonts w:hint="default"/>
      </w:rPr>
    </w:lvl>
    <w:lvl w:ilvl="7" w:tplc="425C2EE0">
      <w:start w:val="1"/>
      <w:numFmt w:val="bullet"/>
      <w:lvlText w:val="•"/>
      <w:lvlJc w:val="left"/>
      <w:rPr>
        <w:rFonts w:hint="default"/>
      </w:rPr>
    </w:lvl>
    <w:lvl w:ilvl="8" w:tplc="99F613E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B719D5"/>
    <w:multiLevelType w:val="hybridMultilevel"/>
    <w:tmpl w:val="503C9858"/>
    <w:lvl w:ilvl="0" w:tplc="0756B4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F7DF8"/>
    <w:multiLevelType w:val="hybridMultilevel"/>
    <w:tmpl w:val="503C9858"/>
    <w:lvl w:ilvl="0" w:tplc="0756B4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E674D"/>
    <w:multiLevelType w:val="hybridMultilevel"/>
    <w:tmpl w:val="710C4904"/>
    <w:lvl w:ilvl="0" w:tplc="A6EAF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66A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A4D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EC6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E23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EE6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00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6AB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D29B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23BDA"/>
    <w:multiLevelType w:val="hybridMultilevel"/>
    <w:tmpl w:val="503C9858"/>
    <w:lvl w:ilvl="0" w:tplc="0756B4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91D71"/>
    <w:multiLevelType w:val="hybridMultilevel"/>
    <w:tmpl w:val="382E8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33698"/>
    <w:multiLevelType w:val="hybridMultilevel"/>
    <w:tmpl w:val="4A923EDC"/>
    <w:lvl w:ilvl="0" w:tplc="E4F4E5E8">
      <w:start w:val="1"/>
      <w:numFmt w:val="decimal"/>
      <w:lvlText w:val="%1."/>
      <w:lvlJc w:val="left"/>
      <w:pPr>
        <w:ind w:hanging="284"/>
      </w:pPr>
      <w:rPr>
        <w:rFonts w:ascii="Century Gothic" w:eastAsia="Century Gothic" w:hAnsi="Century Gothic" w:hint="default"/>
        <w:spacing w:val="1"/>
        <w:w w:val="103"/>
        <w:sz w:val="19"/>
        <w:szCs w:val="19"/>
      </w:rPr>
    </w:lvl>
    <w:lvl w:ilvl="1" w:tplc="BC3CF714">
      <w:start w:val="1"/>
      <w:numFmt w:val="bullet"/>
      <w:lvlText w:val="•"/>
      <w:lvlJc w:val="left"/>
      <w:rPr>
        <w:rFonts w:hint="default"/>
      </w:rPr>
    </w:lvl>
    <w:lvl w:ilvl="2" w:tplc="76D89B2A">
      <w:start w:val="1"/>
      <w:numFmt w:val="bullet"/>
      <w:lvlText w:val="•"/>
      <w:lvlJc w:val="left"/>
      <w:rPr>
        <w:rFonts w:hint="default"/>
      </w:rPr>
    </w:lvl>
    <w:lvl w:ilvl="3" w:tplc="0B448D64">
      <w:start w:val="1"/>
      <w:numFmt w:val="bullet"/>
      <w:lvlText w:val="•"/>
      <w:lvlJc w:val="left"/>
      <w:rPr>
        <w:rFonts w:hint="default"/>
      </w:rPr>
    </w:lvl>
    <w:lvl w:ilvl="4" w:tplc="AC12A146">
      <w:start w:val="1"/>
      <w:numFmt w:val="bullet"/>
      <w:lvlText w:val="•"/>
      <w:lvlJc w:val="left"/>
      <w:rPr>
        <w:rFonts w:hint="default"/>
      </w:rPr>
    </w:lvl>
    <w:lvl w:ilvl="5" w:tplc="8F8C72A6">
      <w:start w:val="1"/>
      <w:numFmt w:val="bullet"/>
      <w:lvlText w:val="•"/>
      <w:lvlJc w:val="left"/>
      <w:rPr>
        <w:rFonts w:hint="default"/>
      </w:rPr>
    </w:lvl>
    <w:lvl w:ilvl="6" w:tplc="C66A7E86">
      <w:start w:val="1"/>
      <w:numFmt w:val="bullet"/>
      <w:lvlText w:val="•"/>
      <w:lvlJc w:val="left"/>
      <w:rPr>
        <w:rFonts w:hint="default"/>
      </w:rPr>
    </w:lvl>
    <w:lvl w:ilvl="7" w:tplc="425C2EE0">
      <w:start w:val="1"/>
      <w:numFmt w:val="bullet"/>
      <w:lvlText w:val="•"/>
      <w:lvlJc w:val="left"/>
      <w:rPr>
        <w:rFonts w:hint="default"/>
      </w:rPr>
    </w:lvl>
    <w:lvl w:ilvl="8" w:tplc="99F613E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5CE0944"/>
    <w:multiLevelType w:val="hybridMultilevel"/>
    <w:tmpl w:val="47AC0F9A"/>
    <w:lvl w:ilvl="0" w:tplc="0C0A000F">
      <w:start w:val="1"/>
      <w:numFmt w:val="decimal"/>
      <w:lvlText w:val="%1."/>
      <w:lvlJc w:val="left"/>
      <w:pPr>
        <w:ind w:hanging="284"/>
      </w:pPr>
      <w:rPr>
        <w:rFonts w:hint="default"/>
        <w:spacing w:val="1"/>
        <w:w w:val="103"/>
        <w:sz w:val="19"/>
        <w:szCs w:val="19"/>
      </w:rPr>
    </w:lvl>
    <w:lvl w:ilvl="1" w:tplc="BC3CF714">
      <w:start w:val="1"/>
      <w:numFmt w:val="bullet"/>
      <w:lvlText w:val="•"/>
      <w:lvlJc w:val="left"/>
      <w:rPr>
        <w:rFonts w:hint="default"/>
      </w:rPr>
    </w:lvl>
    <w:lvl w:ilvl="2" w:tplc="76D89B2A">
      <w:start w:val="1"/>
      <w:numFmt w:val="bullet"/>
      <w:lvlText w:val="•"/>
      <w:lvlJc w:val="left"/>
      <w:rPr>
        <w:rFonts w:hint="default"/>
      </w:rPr>
    </w:lvl>
    <w:lvl w:ilvl="3" w:tplc="0B448D64">
      <w:start w:val="1"/>
      <w:numFmt w:val="bullet"/>
      <w:lvlText w:val="•"/>
      <w:lvlJc w:val="left"/>
      <w:rPr>
        <w:rFonts w:hint="default"/>
      </w:rPr>
    </w:lvl>
    <w:lvl w:ilvl="4" w:tplc="AC12A146">
      <w:start w:val="1"/>
      <w:numFmt w:val="bullet"/>
      <w:lvlText w:val="•"/>
      <w:lvlJc w:val="left"/>
      <w:rPr>
        <w:rFonts w:hint="default"/>
      </w:rPr>
    </w:lvl>
    <w:lvl w:ilvl="5" w:tplc="8F8C72A6">
      <w:start w:val="1"/>
      <w:numFmt w:val="bullet"/>
      <w:lvlText w:val="•"/>
      <w:lvlJc w:val="left"/>
      <w:rPr>
        <w:rFonts w:hint="default"/>
      </w:rPr>
    </w:lvl>
    <w:lvl w:ilvl="6" w:tplc="C66A7E86">
      <w:start w:val="1"/>
      <w:numFmt w:val="bullet"/>
      <w:lvlText w:val="•"/>
      <w:lvlJc w:val="left"/>
      <w:rPr>
        <w:rFonts w:hint="default"/>
      </w:rPr>
    </w:lvl>
    <w:lvl w:ilvl="7" w:tplc="425C2EE0">
      <w:start w:val="1"/>
      <w:numFmt w:val="bullet"/>
      <w:lvlText w:val="•"/>
      <w:lvlJc w:val="left"/>
      <w:rPr>
        <w:rFonts w:hint="default"/>
      </w:rPr>
    </w:lvl>
    <w:lvl w:ilvl="8" w:tplc="99F613E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9920769"/>
    <w:multiLevelType w:val="hybridMultilevel"/>
    <w:tmpl w:val="0374C6A6"/>
    <w:lvl w:ilvl="0" w:tplc="58F4E56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6"/>
        <w:sz w:val="19"/>
        <w:szCs w:val="19"/>
      </w:rPr>
    </w:lvl>
    <w:lvl w:ilvl="1" w:tplc="057253B4">
      <w:start w:val="1"/>
      <w:numFmt w:val="bullet"/>
      <w:lvlText w:val="•"/>
      <w:lvlJc w:val="left"/>
      <w:rPr>
        <w:rFonts w:hint="default"/>
      </w:rPr>
    </w:lvl>
    <w:lvl w:ilvl="2" w:tplc="811A5666">
      <w:start w:val="1"/>
      <w:numFmt w:val="bullet"/>
      <w:lvlText w:val="•"/>
      <w:lvlJc w:val="left"/>
      <w:rPr>
        <w:rFonts w:hint="default"/>
      </w:rPr>
    </w:lvl>
    <w:lvl w:ilvl="3" w:tplc="EE18B84A">
      <w:start w:val="1"/>
      <w:numFmt w:val="bullet"/>
      <w:lvlText w:val="•"/>
      <w:lvlJc w:val="left"/>
      <w:rPr>
        <w:rFonts w:hint="default"/>
      </w:rPr>
    </w:lvl>
    <w:lvl w:ilvl="4" w:tplc="688AF98E">
      <w:start w:val="1"/>
      <w:numFmt w:val="bullet"/>
      <w:lvlText w:val="•"/>
      <w:lvlJc w:val="left"/>
      <w:rPr>
        <w:rFonts w:hint="default"/>
      </w:rPr>
    </w:lvl>
    <w:lvl w:ilvl="5" w:tplc="4E20A4D6">
      <w:start w:val="1"/>
      <w:numFmt w:val="bullet"/>
      <w:lvlText w:val="•"/>
      <w:lvlJc w:val="left"/>
      <w:rPr>
        <w:rFonts w:hint="default"/>
      </w:rPr>
    </w:lvl>
    <w:lvl w:ilvl="6" w:tplc="55004256">
      <w:start w:val="1"/>
      <w:numFmt w:val="bullet"/>
      <w:lvlText w:val="•"/>
      <w:lvlJc w:val="left"/>
      <w:rPr>
        <w:rFonts w:hint="default"/>
      </w:rPr>
    </w:lvl>
    <w:lvl w:ilvl="7" w:tplc="4F2CAFCA">
      <w:start w:val="1"/>
      <w:numFmt w:val="bullet"/>
      <w:lvlText w:val="•"/>
      <w:lvlJc w:val="left"/>
      <w:rPr>
        <w:rFonts w:hint="default"/>
      </w:rPr>
    </w:lvl>
    <w:lvl w:ilvl="8" w:tplc="82B6EF9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A3F7E01"/>
    <w:multiLevelType w:val="hybridMultilevel"/>
    <w:tmpl w:val="FE7EDE9A"/>
    <w:lvl w:ilvl="0" w:tplc="E85A8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972AD"/>
    <w:multiLevelType w:val="hybridMultilevel"/>
    <w:tmpl w:val="3EF6E51E"/>
    <w:lvl w:ilvl="0" w:tplc="6DF0FF3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6"/>
        <w:sz w:val="19"/>
        <w:szCs w:val="19"/>
      </w:rPr>
    </w:lvl>
    <w:lvl w:ilvl="1" w:tplc="BB32EC9C">
      <w:start w:val="1"/>
      <w:numFmt w:val="bullet"/>
      <w:lvlText w:val="•"/>
      <w:lvlJc w:val="left"/>
      <w:rPr>
        <w:rFonts w:hint="default"/>
      </w:rPr>
    </w:lvl>
    <w:lvl w:ilvl="2" w:tplc="C360DE1E">
      <w:start w:val="1"/>
      <w:numFmt w:val="bullet"/>
      <w:lvlText w:val="•"/>
      <w:lvlJc w:val="left"/>
      <w:rPr>
        <w:rFonts w:hint="default"/>
      </w:rPr>
    </w:lvl>
    <w:lvl w:ilvl="3" w:tplc="A6F6C6E2">
      <w:start w:val="1"/>
      <w:numFmt w:val="bullet"/>
      <w:lvlText w:val="•"/>
      <w:lvlJc w:val="left"/>
      <w:rPr>
        <w:rFonts w:hint="default"/>
      </w:rPr>
    </w:lvl>
    <w:lvl w:ilvl="4" w:tplc="7D4C384E">
      <w:start w:val="1"/>
      <w:numFmt w:val="bullet"/>
      <w:lvlText w:val="•"/>
      <w:lvlJc w:val="left"/>
      <w:rPr>
        <w:rFonts w:hint="default"/>
      </w:rPr>
    </w:lvl>
    <w:lvl w:ilvl="5" w:tplc="519E7ECC">
      <w:start w:val="1"/>
      <w:numFmt w:val="bullet"/>
      <w:lvlText w:val="•"/>
      <w:lvlJc w:val="left"/>
      <w:rPr>
        <w:rFonts w:hint="default"/>
      </w:rPr>
    </w:lvl>
    <w:lvl w:ilvl="6" w:tplc="BE60DAE4">
      <w:start w:val="1"/>
      <w:numFmt w:val="bullet"/>
      <w:lvlText w:val="•"/>
      <w:lvlJc w:val="left"/>
      <w:rPr>
        <w:rFonts w:hint="default"/>
      </w:rPr>
    </w:lvl>
    <w:lvl w:ilvl="7" w:tplc="0FE4F220">
      <w:start w:val="1"/>
      <w:numFmt w:val="bullet"/>
      <w:lvlText w:val="•"/>
      <w:lvlJc w:val="left"/>
      <w:rPr>
        <w:rFonts w:hint="default"/>
      </w:rPr>
    </w:lvl>
    <w:lvl w:ilvl="8" w:tplc="5FD4CD1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E966443"/>
    <w:multiLevelType w:val="hybridMultilevel"/>
    <w:tmpl w:val="31A053FE"/>
    <w:lvl w:ilvl="0" w:tplc="52004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4A630A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16F1A"/>
    <w:multiLevelType w:val="hybridMultilevel"/>
    <w:tmpl w:val="122A57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DF0083"/>
    <w:multiLevelType w:val="hybridMultilevel"/>
    <w:tmpl w:val="DA4A001A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5105B"/>
    <w:multiLevelType w:val="hybridMultilevel"/>
    <w:tmpl w:val="5798B838"/>
    <w:lvl w:ilvl="0" w:tplc="16504EAA">
      <w:start w:val="9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F5587"/>
    <w:multiLevelType w:val="hybridMultilevel"/>
    <w:tmpl w:val="44BC459E"/>
    <w:lvl w:ilvl="0" w:tplc="52004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72BDC"/>
    <w:multiLevelType w:val="hybridMultilevel"/>
    <w:tmpl w:val="B1B06204"/>
    <w:lvl w:ilvl="0" w:tplc="C002B1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229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56D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65A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28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1668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61E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EDA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E76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C2480"/>
    <w:multiLevelType w:val="hybridMultilevel"/>
    <w:tmpl w:val="13805DB0"/>
    <w:lvl w:ilvl="0" w:tplc="B10A5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EC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44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E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89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CD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C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81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84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E156FBC"/>
    <w:multiLevelType w:val="hybridMultilevel"/>
    <w:tmpl w:val="93A24E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A6A75"/>
    <w:multiLevelType w:val="hybridMultilevel"/>
    <w:tmpl w:val="91F60E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66A6D"/>
    <w:multiLevelType w:val="hybridMultilevel"/>
    <w:tmpl w:val="94609096"/>
    <w:lvl w:ilvl="0" w:tplc="3AD0B70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107A9"/>
    <w:multiLevelType w:val="hybridMultilevel"/>
    <w:tmpl w:val="36888D3C"/>
    <w:lvl w:ilvl="0" w:tplc="16504EAA">
      <w:start w:val="9"/>
      <w:numFmt w:val="bullet"/>
      <w:lvlText w:val="-"/>
      <w:lvlJc w:val="left"/>
      <w:pPr>
        <w:ind w:left="1601" w:hanging="360"/>
      </w:pPr>
      <w:rPr>
        <w:rFonts w:ascii="Century Gothic" w:eastAsia="Century Gothic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29" w15:restartNumberingAfterBreak="0">
    <w:nsid w:val="4FC74735"/>
    <w:multiLevelType w:val="hybridMultilevel"/>
    <w:tmpl w:val="B70A693E"/>
    <w:lvl w:ilvl="0" w:tplc="0BFC4076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D51AF"/>
    <w:multiLevelType w:val="hybridMultilevel"/>
    <w:tmpl w:val="EC96CA14"/>
    <w:lvl w:ilvl="0" w:tplc="E7241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E46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E71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E4B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24DE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043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885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4A9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E29D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E1E94"/>
    <w:multiLevelType w:val="hybridMultilevel"/>
    <w:tmpl w:val="737E1BDC"/>
    <w:lvl w:ilvl="0" w:tplc="38F0DD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40B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28D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E85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6408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E6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2B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4E5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9856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56AEF"/>
    <w:multiLevelType w:val="hybridMultilevel"/>
    <w:tmpl w:val="ED660BB2"/>
    <w:lvl w:ilvl="0" w:tplc="5546F008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5201B"/>
    <w:multiLevelType w:val="hybridMultilevel"/>
    <w:tmpl w:val="DCC04F46"/>
    <w:lvl w:ilvl="0" w:tplc="95EAB0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E71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8DE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267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8B3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09D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A0B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8F6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CBE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95B0F"/>
    <w:multiLevelType w:val="hybridMultilevel"/>
    <w:tmpl w:val="3104E5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27"/>
  </w:num>
  <w:num w:numId="5">
    <w:abstractNumId w:val="9"/>
  </w:num>
  <w:num w:numId="6">
    <w:abstractNumId w:val="22"/>
  </w:num>
  <w:num w:numId="7">
    <w:abstractNumId w:val="18"/>
  </w:num>
  <w:num w:numId="8">
    <w:abstractNumId w:val="17"/>
  </w:num>
  <w:num w:numId="9">
    <w:abstractNumId w:val="21"/>
  </w:num>
  <w:num w:numId="10">
    <w:abstractNumId w:val="5"/>
  </w:num>
  <w:num w:numId="11">
    <w:abstractNumId w:val="15"/>
  </w:num>
  <w:num w:numId="12">
    <w:abstractNumId w:val="28"/>
  </w:num>
  <w:num w:numId="13">
    <w:abstractNumId w:val="3"/>
  </w:num>
  <w:num w:numId="14">
    <w:abstractNumId w:val="19"/>
  </w:num>
  <w:num w:numId="15">
    <w:abstractNumId w:val="4"/>
  </w:num>
  <w:num w:numId="16">
    <w:abstractNumId w:val="16"/>
  </w:num>
  <w:num w:numId="17">
    <w:abstractNumId w:val="12"/>
  </w:num>
  <w:num w:numId="18">
    <w:abstractNumId w:val="32"/>
  </w:num>
  <w:num w:numId="19">
    <w:abstractNumId w:val="1"/>
  </w:num>
  <w:num w:numId="20">
    <w:abstractNumId w:val="0"/>
  </w:num>
  <w:num w:numId="21">
    <w:abstractNumId w:val="8"/>
  </w:num>
  <w:num w:numId="22">
    <w:abstractNumId w:val="33"/>
  </w:num>
  <w:num w:numId="23">
    <w:abstractNumId w:val="10"/>
  </w:num>
  <w:num w:numId="24">
    <w:abstractNumId w:val="24"/>
  </w:num>
  <w:num w:numId="25">
    <w:abstractNumId w:val="23"/>
  </w:num>
  <w:num w:numId="26">
    <w:abstractNumId w:val="6"/>
  </w:num>
  <w:num w:numId="27">
    <w:abstractNumId w:val="2"/>
  </w:num>
  <w:num w:numId="28">
    <w:abstractNumId w:val="31"/>
  </w:num>
  <w:num w:numId="29">
    <w:abstractNumId w:val="30"/>
  </w:num>
  <w:num w:numId="30">
    <w:abstractNumId w:val="34"/>
  </w:num>
  <w:num w:numId="31">
    <w:abstractNumId w:val="25"/>
  </w:num>
  <w:num w:numId="32">
    <w:abstractNumId w:val="11"/>
  </w:num>
  <w:num w:numId="33">
    <w:abstractNumId w:val="20"/>
  </w:num>
  <w:num w:numId="34">
    <w:abstractNumId w:val="2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BE"/>
    <w:rsid w:val="00007BD8"/>
    <w:rsid w:val="00013676"/>
    <w:rsid w:val="00017E94"/>
    <w:rsid w:val="0004550D"/>
    <w:rsid w:val="0007092D"/>
    <w:rsid w:val="00082914"/>
    <w:rsid w:val="00084B70"/>
    <w:rsid w:val="00086BDF"/>
    <w:rsid w:val="00095EF9"/>
    <w:rsid w:val="000B2388"/>
    <w:rsid w:val="000C3EB8"/>
    <w:rsid w:val="000E5D3A"/>
    <w:rsid w:val="0010032A"/>
    <w:rsid w:val="001055E7"/>
    <w:rsid w:val="0010685B"/>
    <w:rsid w:val="001118D0"/>
    <w:rsid w:val="00155E68"/>
    <w:rsid w:val="00156A78"/>
    <w:rsid w:val="0017407A"/>
    <w:rsid w:val="00192A68"/>
    <w:rsid w:val="00193B5F"/>
    <w:rsid w:val="00196694"/>
    <w:rsid w:val="001A00EB"/>
    <w:rsid w:val="001B2180"/>
    <w:rsid w:val="001C2137"/>
    <w:rsid w:val="001C579B"/>
    <w:rsid w:val="001E04EB"/>
    <w:rsid w:val="001E0F53"/>
    <w:rsid w:val="002024FB"/>
    <w:rsid w:val="00207A13"/>
    <w:rsid w:val="00220309"/>
    <w:rsid w:val="00227463"/>
    <w:rsid w:val="002340C1"/>
    <w:rsid w:val="00243D65"/>
    <w:rsid w:val="00250FAB"/>
    <w:rsid w:val="0025234D"/>
    <w:rsid w:val="00263A98"/>
    <w:rsid w:val="00264364"/>
    <w:rsid w:val="0028119B"/>
    <w:rsid w:val="00292A02"/>
    <w:rsid w:val="002959E0"/>
    <w:rsid w:val="002B49D6"/>
    <w:rsid w:val="002D01E9"/>
    <w:rsid w:val="002E20A3"/>
    <w:rsid w:val="002F4F41"/>
    <w:rsid w:val="002F63CF"/>
    <w:rsid w:val="0030495C"/>
    <w:rsid w:val="00336323"/>
    <w:rsid w:val="00340E50"/>
    <w:rsid w:val="00352E39"/>
    <w:rsid w:val="00363ECD"/>
    <w:rsid w:val="003737FB"/>
    <w:rsid w:val="003B6492"/>
    <w:rsid w:val="003C0FA3"/>
    <w:rsid w:val="003D415D"/>
    <w:rsid w:val="003E285A"/>
    <w:rsid w:val="003E2F3B"/>
    <w:rsid w:val="003F1DFE"/>
    <w:rsid w:val="003F258F"/>
    <w:rsid w:val="00401E5B"/>
    <w:rsid w:val="004173DD"/>
    <w:rsid w:val="0042117A"/>
    <w:rsid w:val="00424F43"/>
    <w:rsid w:val="0043230F"/>
    <w:rsid w:val="00434140"/>
    <w:rsid w:val="004374AC"/>
    <w:rsid w:val="00442370"/>
    <w:rsid w:val="00444FAD"/>
    <w:rsid w:val="00451E52"/>
    <w:rsid w:val="004A11AD"/>
    <w:rsid w:val="004B42B7"/>
    <w:rsid w:val="004B5EC3"/>
    <w:rsid w:val="004D1C0E"/>
    <w:rsid w:val="004F6FA2"/>
    <w:rsid w:val="005014AB"/>
    <w:rsid w:val="005025BF"/>
    <w:rsid w:val="00533450"/>
    <w:rsid w:val="00553E12"/>
    <w:rsid w:val="00557E86"/>
    <w:rsid w:val="005729FA"/>
    <w:rsid w:val="00584C69"/>
    <w:rsid w:val="005A7671"/>
    <w:rsid w:val="005B7C32"/>
    <w:rsid w:val="005E2450"/>
    <w:rsid w:val="005F6FDE"/>
    <w:rsid w:val="00601841"/>
    <w:rsid w:val="006048D3"/>
    <w:rsid w:val="006206D4"/>
    <w:rsid w:val="00631746"/>
    <w:rsid w:val="006629B2"/>
    <w:rsid w:val="00672A8F"/>
    <w:rsid w:val="006749B0"/>
    <w:rsid w:val="0067689B"/>
    <w:rsid w:val="006774C6"/>
    <w:rsid w:val="00683C0D"/>
    <w:rsid w:val="006A3056"/>
    <w:rsid w:val="006B11E7"/>
    <w:rsid w:val="006B7AE7"/>
    <w:rsid w:val="006C1487"/>
    <w:rsid w:val="006C598D"/>
    <w:rsid w:val="006E22F1"/>
    <w:rsid w:val="006E6AA8"/>
    <w:rsid w:val="006F5B27"/>
    <w:rsid w:val="007009AA"/>
    <w:rsid w:val="0071373B"/>
    <w:rsid w:val="0071752D"/>
    <w:rsid w:val="00742A79"/>
    <w:rsid w:val="00751833"/>
    <w:rsid w:val="007528CE"/>
    <w:rsid w:val="00755BE9"/>
    <w:rsid w:val="0078654F"/>
    <w:rsid w:val="00790BD9"/>
    <w:rsid w:val="0079362E"/>
    <w:rsid w:val="007C21FA"/>
    <w:rsid w:val="007C544C"/>
    <w:rsid w:val="007E096F"/>
    <w:rsid w:val="00822B15"/>
    <w:rsid w:val="0083021E"/>
    <w:rsid w:val="008363FE"/>
    <w:rsid w:val="008401D5"/>
    <w:rsid w:val="00847374"/>
    <w:rsid w:val="0084750B"/>
    <w:rsid w:val="008518A6"/>
    <w:rsid w:val="00853F3A"/>
    <w:rsid w:val="008714C4"/>
    <w:rsid w:val="008959B1"/>
    <w:rsid w:val="008A3B59"/>
    <w:rsid w:val="008A7E80"/>
    <w:rsid w:val="008A7F5C"/>
    <w:rsid w:val="008B6933"/>
    <w:rsid w:val="008D1B63"/>
    <w:rsid w:val="0093047A"/>
    <w:rsid w:val="00933CF1"/>
    <w:rsid w:val="00945BC9"/>
    <w:rsid w:val="00961D0D"/>
    <w:rsid w:val="00992470"/>
    <w:rsid w:val="009A1359"/>
    <w:rsid w:val="009D6CEC"/>
    <w:rsid w:val="00A04967"/>
    <w:rsid w:val="00A114F7"/>
    <w:rsid w:val="00A30560"/>
    <w:rsid w:val="00A36FDC"/>
    <w:rsid w:val="00A65054"/>
    <w:rsid w:val="00A75024"/>
    <w:rsid w:val="00A87A3B"/>
    <w:rsid w:val="00A903D4"/>
    <w:rsid w:val="00AA1D30"/>
    <w:rsid w:val="00AA47FA"/>
    <w:rsid w:val="00AD6C66"/>
    <w:rsid w:val="00AF643D"/>
    <w:rsid w:val="00B05578"/>
    <w:rsid w:val="00B21712"/>
    <w:rsid w:val="00B23C45"/>
    <w:rsid w:val="00B420F2"/>
    <w:rsid w:val="00B43F17"/>
    <w:rsid w:val="00B45967"/>
    <w:rsid w:val="00B53342"/>
    <w:rsid w:val="00B57D91"/>
    <w:rsid w:val="00B808CD"/>
    <w:rsid w:val="00B875E2"/>
    <w:rsid w:val="00BA2FE3"/>
    <w:rsid w:val="00BA7543"/>
    <w:rsid w:val="00BC0CA5"/>
    <w:rsid w:val="00BC0F06"/>
    <w:rsid w:val="00BD157C"/>
    <w:rsid w:val="00BE5878"/>
    <w:rsid w:val="00C20AFE"/>
    <w:rsid w:val="00C21553"/>
    <w:rsid w:val="00C3469F"/>
    <w:rsid w:val="00C36D82"/>
    <w:rsid w:val="00C45759"/>
    <w:rsid w:val="00C47EBC"/>
    <w:rsid w:val="00C5006E"/>
    <w:rsid w:val="00C51AA8"/>
    <w:rsid w:val="00C54EAE"/>
    <w:rsid w:val="00C61DB5"/>
    <w:rsid w:val="00C80C6E"/>
    <w:rsid w:val="00CA462B"/>
    <w:rsid w:val="00CB2487"/>
    <w:rsid w:val="00CC4FB5"/>
    <w:rsid w:val="00CC63F8"/>
    <w:rsid w:val="00CD015D"/>
    <w:rsid w:val="00CE5071"/>
    <w:rsid w:val="00CF5EC0"/>
    <w:rsid w:val="00D01E28"/>
    <w:rsid w:val="00D03F1E"/>
    <w:rsid w:val="00D33EF7"/>
    <w:rsid w:val="00D44073"/>
    <w:rsid w:val="00D477F3"/>
    <w:rsid w:val="00D71A62"/>
    <w:rsid w:val="00D722BF"/>
    <w:rsid w:val="00D84CB6"/>
    <w:rsid w:val="00D92116"/>
    <w:rsid w:val="00DB2422"/>
    <w:rsid w:val="00DC3508"/>
    <w:rsid w:val="00DC6E4A"/>
    <w:rsid w:val="00DD02A6"/>
    <w:rsid w:val="00DD52E5"/>
    <w:rsid w:val="00DE73D8"/>
    <w:rsid w:val="00DF4115"/>
    <w:rsid w:val="00E03087"/>
    <w:rsid w:val="00E12247"/>
    <w:rsid w:val="00E23D04"/>
    <w:rsid w:val="00E4454B"/>
    <w:rsid w:val="00E66A2A"/>
    <w:rsid w:val="00E923D3"/>
    <w:rsid w:val="00EA2DB1"/>
    <w:rsid w:val="00EB072F"/>
    <w:rsid w:val="00EC1289"/>
    <w:rsid w:val="00EC40BE"/>
    <w:rsid w:val="00F1422E"/>
    <w:rsid w:val="00F2166F"/>
    <w:rsid w:val="00F43BD9"/>
    <w:rsid w:val="00F46A11"/>
    <w:rsid w:val="00F60277"/>
    <w:rsid w:val="00F74A0A"/>
    <w:rsid w:val="00FE262A"/>
    <w:rsid w:val="00FE3977"/>
    <w:rsid w:val="00FE3B51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189684D3"/>
  <w15:docId w15:val="{DA9EDAE8-9864-4526-8C4E-4FECBCD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A8F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DE73D8"/>
    <w:pPr>
      <w:widowControl w:val="0"/>
      <w:spacing w:after="0" w:line="240" w:lineRule="auto"/>
      <w:ind w:left="459"/>
      <w:outlineLvl w:val="0"/>
    </w:pPr>
    <w:rPr>
      <w:rFonts w:ascii="Century Gothic" w:eastAsia="Century Gothic" w:hAnsi="Century Gothic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A8F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23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234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234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424F43"/>
    <w:pPr>
      <w:widowControl w:val="0"/>
      <w:spacing w:before="12" w:after="0" w:line="240" w:lineRule="auto"/>
      <w:ind w:left="1241" w:hanging="360"/>
    </w:pPr>
    <w:rPr>
      <w:rFonts w:ascii="Century Gothic" w:eastAsia="Century Gothic" w:hAnsi="Century Gothic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4F43"/>
    <w:rPr>
      <w:rFonts w:ascii="Century Gothic" w:eastAsia="Century Gothic" w:hAnsi="Century Gothic"/>
      <w:sz w:val="19"/>
      <w:szCs w:val="19"/>
      <w:lang w:val="en-US"/>
    </w:rPr>
  </w:style>
  <w:style w:type="table" w:styleId="Sombreadomedio1-nfasis1">
    <w:name w:val="Medium Shading 1 Accent 1"/>
    <w:basedOn w:val="Tablanormal"/>
    <w:uiPriority w:val="63"/>
    <w:rsid w:val="00F6027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B808C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DE73D8"/>
    <w:rPr>
      <w:rFonts w:ascii="Century Gothic" w:eastAsia="Century Gothic" w:hAnsi="Century Gothic"/>
      <w:b/>
      <w:bCs/>
      <w:sz w:val="19"/>
      <w:szCs w:val="19"/>
      <w:lang w:val="en-US"/>
    </w:rPr>
  </w:style>
  <w:style w:type="paragraph" w:styleId="Sinespaciado">
    <w:name w:val="No Spacing"/>
    <w:uiPriority w:val="1"/>
    <w:qFormat/>
    <w:rsid w:val="0078654F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B420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9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0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DAVID</dc:creator>
  <cp:lastModifiedBy>Ana Laura</cp:lastModifiedBy>
  <cp:revision>89</cp:revision>
  <cp:lastPrinted>2020-10-06T04:39:00Z</cp:lastPrinted>
  <dcterms:created xsi:type="dcterms:W3CDTF">2020-10-30T10:15:00Z</dcterms:created>
  <dcterms:modified xsi:type="dcterms:W3CDTF">2021-03-17T13:30:00Z</dcterms:modified>
</cp:coreProperties>
</file>